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7B" w:rsidRDefault="00410BCF">
      <w:pPr>
        <w:jc w:val="center"/>
        <w:rPr>
          <w:sz w:val="20"/>
          <w:szCs w:val="20"/>
        </w:rPr>
      </w:pPr>
      <w:bookmarkStart w:id="0" w:name="page24"/>
      <w:bookmarkEnd w:id="0"/>
      <w:r>
        <w:rPr>
          <w:rFonts w:eastAsia="Times New Roman"/>
          <w:b/>
          <w:bCs/>
          <w:sz w:val="24"/>
          <w:szCs w:val="24"/>
        </w:rPr>
        <w:t>ПРЕПОРУКЕ ЗА ПРЕВЕНЦИЈУ COVID-19 У ШКОЛСКОЈ СРЕДИНИ</w:t>
      </w:r>
    </w:p>
    <w:p w:rsidR="0097087B" w:rsidRDefault="0097087B">
      <w:pPr>
        <w:spacing w:line="200" w:lineRule="exact"/>
        <w:rPr>
          <w:sz w:val="20"/>
          <w:szCs w:val="20"/>
        </w:rPr>
      </w:pPr>
    </w:p>
    <w:p w:rsidR="0097087B" w:rsidRDefault="0097087B">
      <w:pPr>
        <w:spacing w:line="360" w:lineRule="exact"/>
        <w:rPr>
          <w:sz w:val="20"/>
          <w:szCs w:val="20"/>
        </w:rPr>
      </w:pPr>
    </w:p>
    <w:p w:rsidR="0097087B" w:rsidRDefault="00410BCF">
      <w:pPr>
        <w:rPr>
          <w:sz w:val="20"/>
          <w:szCs w:val="20"/>
        </w:rPr>
      </w:pPr>
      <w:r>
        <w:rPr>
          <w:rFonts w:eastAsia="Times New Roman"/>
          <w:b/>
          <w:bCs/>
          <w:sz w:val="24"/>
          <w:szCs w:val="24"/>
        </w:rPr>
        <w:t>Основне информације о обољењу COVID-19</w:t>
      </w:r>
    </w:p>
    <w:p w:rsidR="0097087B" w:rsidRDefault="0097087B">
      <w:pPr>
        <w:spacing w:line="200" w:lineRule="exact"/>
        <w:rPr>
          <w:sz w:val="20"/>
          <w:szCs w:val="20"/>
        </w:rPr>
      </w:pPr>
    </w:p>
    <w:p w:rsidR="0097087B" w:rsidRDefault="0097087B">
      <w:pPr>
        <w:spacing w:line="359" w:lineRule="exact"/>
        <w:rPr>
          <w:sz w:val="20"/>
          <w:szCs w:val="20"/>
        </w:rPr>
      </w:pPr>
    </w:p>
    <w:p w:rsidR="0097087B" w:rsidRDefault="00410BCF">
      <w:pPr>
        <w:ind w:left="3660"/>
        <w:rPr>
          <w:sz w:val="20"/>
          <w:szCs w:val="20"/>
        </w:rPr>
      </w:pPr>
      <w:r>
        <w:rPr>
          <w:rFonts w:eastAsia="Times New Roman"/>
          <w:b/>
          <w:bCs/>
          <w:sz w:val="24"/>
          <w:szCs w:val="24"/>
        </w:rPr>
        <w:t>Шта је COVID-19?</w:t>
      </w:r>
    </w:p>
    <w:p w:rsidR="0097087B" w:rsidRDefault="0097087B">
      <w:pPr>
        <w:spacing w:line="137" w:lineRule="exact"/>
        <w:rPr>
          <w:sz w:val="20"/>
          <w:szCs w:val="20"/>
        </w:rPr>
      </w:pPr>
    </w:p>
    <w:p w:rsidR="0097087B" w:rsidRDefault="00410BCF">
      <w:pPr>
        <w:rPr>
          <w:sz w:val="20"/>
          <w:szCs w:val="20"/>
        </w:rPr>
      </w:pPr>
      <w:r>
        <w:rPr>
          <w:rFonts w:eastAsia="Times New Roman"/>
          <w:sz w:val="24"/>
          <w:szCs w:val="24"/>
        </w:rPr>
        <w:t>COVID-19 је болест изазвана новим корона вирусом (SARS-CoV-2).</w:t>
      </w:r>
    </w:p>
    <w:p w:rsidR="0097087B" w:rsidRDefault="0097087B">
      <w:pPr>
        <w:spacing w:line="156" w:lineRule="exact"/>
        <w:rPr>
          <w:sz w:val="20"/>
          <w:szCs w:val="20"/>
        </w:rPr>
      </w:pPr>
    </w:p>
    <w:p w:rsidR="0097087B" w:rsidRDefault="00410BCF">
      <w:pPr>
        <w:spacing w:line="256" w:lineRule="auto"/>
        <w:jc w:val="both"/>
        <w:rPr>
          <w:sz w:val="20"/>
          <w:szCs w:val="20"/>
        </w:rPr>
      </w:pPr>
      <w:r>
        <w:rPr>
          <w:rFonts w:eastAsia="Times New Roman"/>
          <w:sz w:val="24"/>
          <w:szCs w:val="24"/>
        </w:rPr>
        <w:t xml:space="preserve">Болест може бити асимптоматска (без </w:t>
      </w:r>
      <w:r>
        <w:rPr>
          <w:rFonts w:eastAsia="Times New Roman"/>
          <w:sz w:val="24"/>
          <w:szCs w:val="24"/>
        </w:rPr>
        <w:t>клинички видљивих симптома и знакова) или могу да се јаве респираторни симптоми (повишенa температурa, кашaљ, недостатaк даха, отежано дисање). Код неких особа се може јавити нагли губитак чула мириса, укуса или промене укуса, главобоља, језа, болови у миш</w:t>
      </w:r>
      <w:r>
        <w:rPr>
          <w:rFonts w:eastAsia="Times New Roman"/>
          <w:sz w:val="24"/>
          <w:szCs w:val="24"/>
        </w:rPr>
        <w:t>ићима, умор, повраћање и/или пролив. У тежим случајевима, инфекција може да изазове упалу плућа, тешки акутни респираторни синдром, бубрежну инсуфицијенцију, па и смрт.</w:t>
      </w:r>
    </w:p>
    <w:p w:rsidR="0097087B" w:rsidRDefault="0097087B">
      <w:pPr>
        <w:spacing w:line="200" w:lineRule="exact"/>
        <w:rPr>
          <w:sz w:val="20"/>
          <w:szCs w:val="20"/>
        </w:rPr>
      </w:pPr>
    </w:p>
    <w:p w:rsidR="0097087B" w:rsidRDefault="0097087B">
      <w:pPr>
        <w:spacing w:line="350" w:lineRule="exact"/>
        <w:rPr>
          <w:sz w:val="20"/>
          <w:szCs w:val="20"/>
        </w:rPr>
      </w:pPr>
    </w:p>
    <w:p w:rsidR="0097087B" w:rsidRDefault="00410BCF">
      <w:pPr>
        <w:jc w:val="center"/>
        <w:rPr>
          <w:sz w:val="20"/>
          <w:szCs w:val="20"/>
        </w:rPr>
      </w:pPr>
      <w:r>
        <w:rPr>
          <w:rFonts w:eastAsia="Times New Roman"/>
          <w:b/>
          <w:bCs/>
          <w:sz w:val="24"/>
          <w:szCs w:val="24"/>
        </w:rPr>
        <w:t>Како се преноси вирус који узрокује COVID-19?</w:t>
      </w:r>
    </w:p>
    <w:p w:rsidR="0097087B" w:rsidRDefault="0097087B">
      <w:pPr>
        <w:spacing w:line="149" w:lineRule="exact"/>
        <w:rPr>
          <w:sz w:val="20"/>
          <w:szCs w:val="20"/>
        </w:rPr>
      </w:pPr>
    </w:p>
    <w:p w:rsidR="0097087B" w:rsidRDefault="00410BCF">
      <w:pPr>
        <w:spacing w:line="256" w:lineRule="auto"/>
        <w:jc w:val="both"/>
        <w:rPr>
          <w:sz w:val="20"/>
          <w:szCs w:val="20"/>
        </w:rPr>
      </w:pPr>
      <w:r>
        <w:rPr>
          <w:rFonts w:eastAsia="Times New Roman"/>
          <w:sz w:val="24"/>
          <w:szCs w:val="24"/>
        </w:rPr>
        <w:t>Вирус се шири обично током блиског дир</w:t>
      </w:r>
      <w:r>
        <w:rPr>
          <w:rFonts w:eastAsia="Times New Roman"/>
          <w:sz w:val="24"/>
          <w:szCs w:val="24"/>
        </w:rPr>
        <w:t>ектног контакта са инфицираном особом, капљицама које настају кашљањем, кијањем, говором и сл. Особа се може заразити новим корона вирусом (SARS-CoV-2) додиривањем површина или предмета свеже контаминираних секретима дисајних органа инфициране особе, на ко</w:t>
      </w:r>
      <w:r>
        <w:rPr>
          <w:rFonts w:eastAsia="Times New Roman"/>
          <w:sz w:val="24"/>
          <w:szCs w:val="24"/>
        </w:rPr>
        <w:t>јима се налази вирус, а потом додиривањем уста, носа, очију.</w:t>
      </w:r>
    </w:p>
    <w:p w:rsidR="0097087B" w:rsidRDefault="0097087B">
      <w:pPr>
        <w:spacing w:line="200" w:lineRule="exact"/>
        <w:rPr>
          <w:sz w:val="20"/>
          <w:szCs w:val="20"/>
        </w:rPr>
      </w:pPr>
    </w:p>
    <w:p w:rsidR="0097087B" w:rsidRDefault="0097087B">
      <w:pPr>
        <w:spacing w:line="349" w:lineRule="exact"/>
        <w:rPr>
          <w:sz w:val="20"/>
          <w:szCs w:val="20"/>
        </w:rPr>
      </w:pPr>
    </w:p>
    <w:p w:rsidR="0097087B" w:rsidRDefault="00410BCF">
      <w:pPr>
        <w:ind w:left="180"/>
        <w:rPr>
          <w:sz w:val="20"/>
          <w:szCs w:val="20"/>
        </w:rPr>
      </w:pPr>
      <w:r>
        <w:rPr>
          <w:rFonts w:eastAsia="Times New Roman"/>
          <w:b/>
          <w:bCs/>
          <w:sz w:val="24"/>
          <w:szCs w:val="24"/>
        </w:rPr>
        <w:t>Како се преношење вируса који узрокује COVID-19 може успорити или спречити?</w:t>
      </w:r>
    </w:p>
    <w:p w:rsidR="0097087B" w:rsidRDefault="0097087B">
      <w:pPr>
        <w:spacing w:line="137" w:lineRule="exact"/>
        <w:rPr>
          <w:sz w:val="20"/>
          <w:szCs w:val="20"/>
        </w:rPr>
      </w:pPr>
    </w:p>
    <w:p w:rsidR="0097087B" w:rsidRDefault="00410BCF">
      <w:pPr>
        <w:rPr>
          <w:sz w:val="20"/>
          <w:szCs w:val="20"/>
        </w:rPr>
      </w:pPr>
      <w:r>
        <w:rPr>
          <w:rFonts w:eastAsia="Times New Roman"/>
          <w:sz w:val="24"/>
          <w:szCs w:val="24"/>
        </w:rPr>
        <w:t>Опште мере превенције укључују:</w:t>
      </w:r>
    </w:p>
    <w:p w:rsidR="0097087B" w:rsidRDefault="0097087B">
      <w:pPr>
        <w:spacing w:line="154" w:lineRule="exact"/>
        <w:rPr>
          <w:sz w:val="20"/>
          <w:szCs w:val="20"/>
        </w:rPr>
      </w:pPr>
    </w:p>
    <w:p w:rsidR="0097087B" w:rsidRDefault="00410BCF">
      <w:pPr>
        <w:numPr>
          <w:ilvl w:val="0"/>
          <w:numId w:val="25"/>
        </w:numPr>
        <w:tabs>
          <w:tab w:val="left" w:pos="282"/>
        </w:tabs>
        <w:spacing w:line="264" w:lineRule="auto"/>
        <w:ind w:left="140" w:hanging="140"/>
        <w:rPr>
          <w:rFonts w:ascii="Wingdings" w:eastAsia="Wingdings" w:hAnsi="Wingdings" w:cs="Wingdings"/>
          <w:b/>
          <w:bCs/>
          <w:sz w:val="20"/>
          <w:szCs w:val="20"/>
        </w:rPr>
      </w:pPr>
      <w:r>
        <w:rPr>
          <w:rFonts w:eastAsia="Times New Roman"/>
          <w:sz w:val="24"/>
          <w:szCs w:val="24"/>
        </w:rPr>
        <w:t>редовно прање руку сапуном и водом или употребу средстава за суво прање/</w:t>
      </w:r>
      <w:r>
        <w:rPr>
          <w:rFonts w:eastAsia="Times New Roman"/>
          <w:sz w:val="24"/>
          <w:szCs w:val="24"/>
        </w:rPr>
        <w:t>дезинфекцију руку на бази најмање 70% алкохола;</w:t>
      </w:r>
    </w:p>
    <w:p w:rsidR="0097087B" w:rsidRDefault="0097087B">
      <w:pPr>
        <w:spacing w:line="148" w:lineRule="exact"/>
        <w:rPr>
          <w:rFonts w:ascii="Wingdings" w:eastAsia="Wingdings" w:hAnsi="Wingdings" w:cs="Wingdings"/>
          <w:b/>
          <w:bCs/>
          <w:sz w:val="20"/>
          <w:szCs w:val="20"/>
        </w:rPr>
      </w:pPr>
    </w:p>
    <w:p w:rsidR="0097087B" w:rsidRDefault="00410BCF">
      <w:pPr>
        <w:numPr>
          <w:ilvl w:val="0"/>
          <w:numId w:val="25"/>
        </w:numPr>
        <w:tabs>
          <w:tab w:val="left" w:pos="282"/>
        </w:tabs>
        <w:spacing w:line="271" w:lineRule="auto"/>
        <w:ind w:left="140" w:hanging="140"/>
        <w:jc w:val="both"/>
        <w:rPr>
          <w:rFonts w:ascii="Wingdings" w:eastAsia="Wingdings" w:hAnsi="Wingdings" w:cs="Wingdings"/>
          <w:b/>
          <w:bCs/>
          <w:sz w:val="20"/>
          <w:szCs w:val="20"/>
        </w:rPr>
      </w:pPr>
      <w:r>
        <w:rPr>
          <w:rFonts w:eastAsia="Times New Roman"/>
          <w:sz w:val="24"/>
          <w:szCs w:val="24"/>
        </w:rPr>
        <w:t>респираторну хигијену (у случају кијања и кашљања покривање уста и носа надлак-тицом или папирном марамицом коју одмах након употребе треба бацити у канту за отпатке и обавити хигијену руку прањем водом и са</w:t>
      </w:r>
      <w:r>
        <w:rPr>
          <w:rFonts w:eastAsia="Times New Roman"/>
          <w:sz w:val="24"/>
          <w:szCs w:val="24"/>
        </w:rPr>
        <w:t>пуном или дезинфекционим сред-ством на бази алкохола);</w:t>
      </w:r>
    </w:p>
    <w:p w:rsidR="0097087B" w:rsidRDefault="0097087B">
      <w:pPr>
        <w:spacing w:line="143" w:lineRule="exact"/>
        <w:rPr>
          <w:rFonts w:ascii="Wingdings" w:eastAsia="Wingdings" w:hAnsi="Wingdings" w:cs="Wingdings"/>
          <w:b/>
          <w:bCs/>
          <w:sz w:val="20"/>
          <w:szCs w:val="20"/>
        </w:rPr>
      </w:pPr>
    </w:p>
    <w:p w:rsidR="0097087B" w:rsidRDefault="00410BCF">
      <w:pPr>
        <w:numPr>
          <w:ilvl w:val="0"/>
          <w:numId w:val="25"/>
        </w:numPr>
        <w:tabs>
          <w:tab w:val="left" w:pos="282"/>
        </w:tabs>
        <w:spacing w:line="265" w:lineRule="auto"/>
        <w:ind w:left="140" w:hanging="140"/>
        <w:rPr>
          <w:rFonts w:ascii="Wingdings" w:eastAsia="Wingdings" w:hAnsi="Wingdings" w:cs="Wingdings"/>
          <w:b/>
          <w:bCs/>
          <w:sz w:val="20"/>
          <w:szCs w:val="20"/>
        </w:rPr>
      </w:pPr>
      <w:r>
        <w:rPr>
          <w:rFonts w:eastAsia="Times New Roman"/>
          <w:sz w:val="24"/>
          <w:szCs w:val="24"/>
        </w:rPr>
        <w:t>физичку дистанцу (одржавање удаљености од саговорника од најмање 1, а пожељно 2 метра).</w:t>
      </w:r>
    </w:p>
    <w:p w:rsidR="0097087B" w:rsidRDefault="0097087B">
      <w:pPr>
        <w:spacing w:line="200" w:lineRule="exact"/>
        <w:rPr>
          <w:sz w:val="20"/>
          <w:szCs w:val="20"/>
        </w:rPr>
      </w:pPr>
    </w:p>
    <w:p w:rsidR="0097087B" w:rsidRDefault="0097087B">
      <w:pPr>
        <w:spacing w:line="355" w:lineRule="exact"/>
        <w:rPr>
          <w:sz w:val="20"/>
          <w:szCs w:val="20"/>
        </w:rPr>
      </w:pPr>
    </w:p>
    <w:p w:rsidR="0097087B" w:rsidRDefault="00410BCF">
      <w:pPr>
        <w:jc w:val="center"/>
        <w:rPr>
          <w:sz w:val="20"/>
          <w:szCs w:val="20"/>
        </w:rPr>
      </w:pPr>
      <w:r>
        <w:rPr>
          <w:rFonts w:eastAsia="Times New Roman"/>
          <w:b/>
          <w:bCs/>
          <w:sz w:val="24"/>
          <w:szCs w:val="24"/>
        </w:rPr>
        <w:t>Шта су адекватни санитарно-хигијенски услови у школама и зашто су важни?</w:t>
      </w:r>
    </w:p>
    <w:p w:rsidR="0097087B" w:rsidRDefault="0097087B">
      <w:pPr>
        <w:spacing w:line="149" w:lineRule="exact"/>
        <w:rPr>
          <w:sz w:val="20"/>
          <w:szCs w:val="20"/>
        </w:rPr>
      </w:pPr>
    </w:p>
    <w:p w:rsidR="0097087B" w:rsidRDefault="00410BCF">
      <w:pPr>
        <w:spacing w:line="248" w:lineRule="auto"/>
        <w:rPr>
          <w:sz w:val="20"/>
          <w:szCs w:val="20"/>
        </w:rPr>
      </w:pPr>
      <w:r>
        <w:rPr>
          <w:rFonts w:eastAsia="Times New Roman"/>
          <w:sz w:val="24"/>
          <w:szCs w:val="24"/>
        </w:rPr>
        <w:t>То су адекватно водоснабдевање, сани</w:t>
      </w:r>
      <w:r>
        <w:rPr>
          <w:rFonts w:eastAsia="Times New Roman"/>
          <w:sz w:val="24"/>
          <w:szCs w:val="24"/>
        </w:rPr>
        <w:t>тација и хигијена (ВСХ) и под тим се подразу-мева приступ и доступност:</w:t>
      </w:r>
    </w:p>
    <w:p w:rsidR="0097087B" w:rsidRDefault="0097087B">
      <w:pPr>
        <w:spacing w:line="133" w:lineRule="exact"/>
        <w:rPr>
          <w:sz w:val="20"/>
          <w:szCs w:val="20"/>
        </w:rPr>
      </w:pPr>
    </w:p>
    <w:p w:rsidR="0097087B" w:rsidRDefault="00410BCF">
      <w:pPr>
        <w:numPr>
          <w:ilvl w:val="0"/>
          <w:numId w:val="26"/>
        </w:numPr>
        <w:tabs>
          <w:tab w:val="left" w:pos="280"/>
        </w:tabs>
        <w:ind w:left="280" w:hanging="280"/>
        <w:rPr>
          <w:rFonts w:ascii="Wingdings" w:eastAsia="Wingdings" w:hAnsi="Wingdings" w:cs="Wingdings"/>
          <w:b/>
          <w:bCs/>
          <w:sz w:val="20"/>
          <w:szCs w:val="20"/>
        </w:rPr>
      </w:pPr>
      <w:r>
        <w:rPr>
          <w:rFonts w:eastAsia="Times New Roman"/>
          <w:sz w:val="24"/>
          <w:szCs w:val="24"/>
        </w:rPr>
        <w:t>води за пиће у довољним количинама за све и увек када постоји потреба;</w:t>
      </w:r>
    </w:p>
    <w:p w:rsidR="0097087B" w:rsidRDefault="0097087B">
      <w:pPr>
        <w:spacing w:line="316" w:lineRule="exact"/>
        <w:rPr>
          <w:sz w:val="20"/>
          <w:szCs w:val="20"/>
        </w:rPr>
      </w:pPr>
    </w:p>
    <w:p w:rsidR="0097087B" w:rsidRDefault="00410BCF">
      <w:pPr>
        <w:ind w:left="9140"/>
        <w:rPr>
          <w:sz w:val="20"/>
          <w:szCs w:val="20"/>
        </w:rPr>
      </w:pPr>
      <w:r>
        <w:rPr>
          <w:rFonts w:ascii="Calibri" w:eastAsia="Calibri" w:hAnsi="Calibri" w:cs="Calibri"/>
          <w:sz w:val="21"/>
          <w:szCs w:val="21"/>
        </w:rPr>
        <w:t>24</w:t>
      </w:r>
    </w:p>
    <w:p w:rsidR="0097087B" w:rsidRDefault="0097087B">
      <w:pPr>
        <w:sectPr w:rsidR="0097087B">
          <w:pgSz w:w="12240" w:h="15840"/>
          <w:pgMar w:top="1437" w:right="1440" w:bottom="431" w:left="1440" w:header="0" w:footer="0" w:gutter="0"/>
          <w:cols w:space="720" w:equalWidth="0">
            <w:col w:w="9360"/>
          </w:cols>
        </w:sectPr>
      </w:pPr>
    </w:p>
    <w:p w:rsidR="0097087B" w:rsidRDefault="0097087B">
      <w:pPr>
        <w:spacing w:line="5" w:lineRule="exact"/>
        <w:rPr>
          <w:sz w:val="20"/>
          <w:szCs w:val="20"/>
        </w:rPr>
      </w:pPr>
      <w:bookmarkStart w:id="1" w:name="page25"/>
      <w:bookmarkEnd w:id="1"/>
    </w:p>
    <w:p w:rsidR="0097087B" w:rsidRDefault="00410BCF">
      <w:pPr>
        <w:numPr>
          <w:ilvl w:val="0"/>
          <w:numId w:val="27"/>
        </w:numPr>
        <w:tabs>
          <w:tab w:val="left" w:pos="312"/>
        </w:tabs>
        <w:spacing w:line="248" w:lineRule="auto"/>
        <w:ind w:left="45"/>
        <w:rPr>
          <w:rFonts w:ascii="Wingdings" w:eastAsia="Wingdings" w:hAnsi="Wingdings" w:cs="Wingdings"/>
          <w:b/>
          <w:bCs/>
          <w:sz w:val="20"/>
          <w:szCs w:val="20"/>
        </w:rPr>
      </w:pPr>
      <w:r>
        <w:rPr>
          <w:rFonts w:eastAsia="Times New Roman"/>
          <w:sz w:val="24"/>
          <w:szCs w:val="24"/>
        </w:rPr>
        <w:t xml:space="preserve">довољном броју чистих и функционалних тоалета одвојених по полу и снабдевених потрошним </w:t>
      </w:r>
      <w:r>
        <w:rPr>
          <w:rFonts w:eastAsia="Times New Roman"/>
          <w:sz w:val="24"/>
          <w:szCs w:val="24"/>
        </w:rPr>
        <w:t>материјалом за све и увек када постоји потреба;</w:t>
      </w:r>
    </w:p>
    <w:p w:rsidR="0097087B" w:rsidRDefault="0097087B">
      <w:pPr>
        <w:spacing w:line="145" w:lineRule="exact"/>
        <w:rPr>
          <w:rFonts w:ascii="Wingdings" w:eastAsia="Wingdings" w:hAnsi="Wingdings" w:cs="Wingdings"/>
          <w:b/>
          <w:bCs/>
          <w:sz w:val="20"/>
          <w:szCs w:val="20"/>
        </w:rPr>
      </w:pPr>
    </w:p>
    <w:p w:rsidR="0097087B" w:rsidRDefault="00410BCF">
      <w:pPr>
        <w:numPr>
          <w:ilvl w:val="0"/>
          <w:numId w:val="27"/>
        </w:numPr>
        <w:tabs>
          <w:tab w:val="left" w:pos="271"/>
        </w:tabs>
        <w:spacing w:line="248" w:lineRule="auto"/>
        <w:ind w:left="45"/>
        <w:rPr>
          <w:rFonts w:ascii="Wingdings" w:eastAsia="Wingdings" w:hAnsi="Wingdings" w:cs="Wingdings"/>
          <w:b/>
          <w:bCs/>
          <w:sz w:val="20"/>
          <w:szCs w:val="20"/>
        </w:rPr>
      </w:pPr>
      <w:r>
        <w:rPr>
          <w:rFonts w:eastAsia="Times New Roman"/>
          <w:sz w:val="24"/>
          <w:szCs w:val="24"/>
        </w:rPr>
        <w:t>довољном броју функционалних уређаја за прање руку снабдевених водом и сапуном за све и увек када постоји потреба.</w:t>
      </w:r>
    </w:p>
    <w:p w:rsidR="0097087B" w:rsidRDefault="0097087B">
      <w:pPr>
        <w:spacing w:line="145" w:lineRule="exact"/>
        <w:rPr>
          <w:sz w:val="20"/>
          <w:szCs w:val="20"/>
        </w:rPr>
      </w:pPr>
    </w:p>
    <w:p w:rsidR="0097087B" w:rsidRDefault="00410BCF">
      <w:pPr>
        <w:spacing w:line="254" w:lineRule="auto"/>
        <w:ind w:left="45"/>
        <w:jc w:val="both"/>
        <w:rPr>
          <w:sz w:val="20"/>
          <w:szCs w:val="20"/>
        </w:rPr>
      </w:pPr>
      <w:r>
        <w:rPr>
          <w:rFonts w:eastAsia="Times New Roman"/>
          <w:sz w:val="24"/>
          <w:szCs w:val="24"/>
        </w:rPr>
        <w:t xml:space="preserve">Адекватни санитарно-хигијенски услови у школама су неопходни за добро здравље, добро учење </w:t>
      </w:r>
      <w:r>
        <w:rPr>
          <w:rFonts w:eastAsia="Times New Roman"/>
          <w:sz w:val="24"/>
          <w:szCs w:val="24"/>
        </w:rPr>
        <w:t>и одржавање школских активности ученика, наставног и ненаставног особља и превенцију и контролу COVID-19 и других заразних болести.</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69" w:lineRule="exact"/>
        <w:rPr>
          <w:sz w:val="20"/>
          <w:szCs w:val="20"/>
        </w:rPr>
      </w:pPr>
    </w:p>
    <w:p w:rsidR="0097087B" w:rsidRDefault="00410BCF">
      <w:pPr>
        <w:ind w:right="-44"/>
        <w:jc w:val="center"/>
        <w:rPr>
          <w:sz w:val="20"/>
          <w:szCs w:val="20"/>
        </w:rPr>
      </w:pPr>
      <w:r>
        <w:rPr>
          <w:rFonts w:eastAsia="Times New Roman"/>
          <w:b/>
          <w:bCs/>
          <w:sz w:val="24"/>
          <w:szCs w:val="24"/>
        </w:rPr>
        <w:t>Основни принципи за спречавање ширења COVID-19 у школској средини</w:t>
      </w:r>
    </w:p>
    <w:p w:rsidR="0097087B" w:rsidRDefault="0097087B">
      <w:pPr>
        <w:spacing w:line="274" w:lineRule="exact"/>
        <w:rPr>
          <w:sz w:val="20"/>
          <w:szCs w:val="20"/>
        </w:rPr>
      </w:pPr>
    </w:p>
    <w:p w:rsidR="0097087B" w:rsidRDefault="00410BCF">
      <w:pPr>
        <w:numPr>
          <w:ilvl w:val="1"/>
          <w:numId w:val="28"/>
        </w:numPr>
        <w:tabs>
          <w:tab w:val="left" w:pos="472"/>
        </w:tabs>
        <w:spacing w:line="286" w:lineRule="auto"/>
        <w:ind w:left="45"/>
        <w:jc w:val="both"/>
        <w:rPr>
          <w:rFonts w:ascii="Wingdings" w:eastAsia="Wingdings" w:hAnsi="Wingdings" w:cs="Wingdings"/>
          <w:b/>
          <w:bCs/>
          <w:sz w:val="19"/>
          <w:szCs w:val="19"/>
        </w:rPr>
      </w:pPr>
      <w:r>
        <w:rPr>
          <w:rFonts w:eastAsia="Times New Roman"/>
          <w:b/>
          <w:bCs/>
          <w:sz w:val="23"/>
          <w:szCs w:val="23"/>
        </w:rPr>
        <w:t>Ученици, наставно и ненаставно особље,</w:t>
      </w:r>
      <w:r>
        <w:rPr>
          <w:rFonts w:eastAsia="Times New Roman"/>
          <w:b/>
          <w:bCs/>
          <w:sz w:val="23"/>
          <w:szCs w:val="23"/>
        </w:rPr>
        <w:t xml:space="preserve"> родитељи и други посетиоци школе који имају било који од следећих симптома</w:t>
      </w:r>
      <w:r>
        <w:rPr>
          <w:rFonts w:eastAsia="Times New Roman"/>
          <w:sz w:val="23"/>
          <w:szCs w:val="23"/>
        </w:rPr>
        <w:t xml:space="preserve"> (кашаљ, повишена телесна температура, отежано дисање/кратак дах, нагли губитак чула мириса, укуса или промене укуса, главобоља, језа, болови у мишићима, повраћање и/или пролив) </w:t>
      </w:r>
      <w:r>
        <w:rPr>
          <w:rFonts w:eastAsia="Times New Roman"/>
          <w:b/>
          <w:bCs/>
          <w:sz w:val="23"/>
          <w:szCs w:val="23"/>
        </w:rPr>
        <w:t xml:space="preserve">не </w:t>
      </w:r>
      <w:r>
        <w:rPr>
          <w:rFonts w:eastAsia="Times New Roman"/>
          <w:b/>
          <w:bCs/>
          <w:sz w:val="23"/>
          <w:szCs w:val="23"/>
        </w:rPr>
        <w:t>треба да долазе у школу.</w:t>
      </w:r>
    </w:p>
    <w:p w:rsidR="0097087B" w:rsidRDefault="0097087B">
      <w:pPr>
        <w:spacing w:line="124" w:lineRule="exact"/>
        <w:rPr>
          <w:rFonts w:ascii="Wingdings" w:eastAsia="Wingdings" w:hAnsi="Wingdings" w:cs="Wingdings"/>
          <w:b/>
          <w:bCs/>
          <w:sz w:val="19"/>
          <w:szCs w:val="19"/>
        </w:rPr>
      </w:pPr>
    </w:p>
    <w:p w:rsidR="0097087B" w:rsidRDefault="00410BCF">
      <w:pPr>
        <w:numPr>
          <w:ilvl w:val="1"/>
          <w:numId w:val="28"/>
        </w:numPr>
        <w:tabs>
          <w:tab w:val="left" w:pos="472"/>
        </w:tabs>
        <w:spacing w:line="264" w:lineRule="auto"/>
        <w:ind w:left="45"/>
        <w:rPr>
          <w:rFonts w:ascii="Wingdings" w:eastAsia="Wingdings" w:hAnsi="Wingdings" w:cs="Wingdings"/>
          <w:b/>
          <w:bCs/>
          <w:sz w:val="20"/>
          <w:szCs w:val="20"/>
        </w:rPr>
      </w:pPr>
      <w:r>
        <w:rPr>
          <w:rFonts w:eastAsia="Times New Roman"/>
          <w:b/>
          <w:bCs/>
          <w:sz w:val="24"/>
          <w:szCs w:val="24"/>
        </w:rPr>
        <w:t>У школи је неопходно одржавање физичке дистанце</w:t>
      </w:r>
      <w:r>
        <w:rPr>
          <w:rFonts w:eastAsia="Times New Roman"/>
          <w:sz w:val="24"/>
          <w:szCs w:val="24"/>
        </w:rPr>
        <w:t xml:space="preserve"> за ученике, наставно и ненаставно особље, родитеље и друге посетиоце школе од најмање 1, а пожељно 2 метра.</w:t>
      </w:r>
    </w:p>
    <w:p w:rsidR="0097087B" w:rsidRDefault="0097087B">
      <w:pPr>
        <w:spacing w:line="139" w:lineRule="exact"/>
        <w:rPr>
          <w:rFonts w:ascii="Wingdings" w:eastAsia="Wingdings" w:hAnsi="Wingdings" w:cs="Wingdings"/>
          <w:b/>
          <w:bCs/>
          <w:sz w:val="20"/>
          <w:szCs w:val="20"/>
        </w:rPr>
      </w:pPr>
    </w:p>
    <w:p w:rsidR="0097087B" w:rsidRDefault="00410BCF">
      <w:pPr>
        <w:numPr>
          <w:ilvl w:val="1"/>
          <w:numId w:val="28"/>
        </w:numPr>
        <w:tabs>
          <w:tab w:val="left" w:pos="465"/>
        </w:tabs>
        <w:ind w:left="465" w:hanging="420"/>
        <w:rPr>
          <w:rFonts w:ascii="Wingdings" w:eastAsia="Wingdings" w:hAnsi="Wingdings" w:cs="Wingdings"/>
          <w:b/>
          <w:bCs/>
          <w:sz w:val="20"/>
          <w:szCs w:val="20"/>
        </w:rPr>
      </w:pPr>
      <w:r>
        <w:rPr>
          <w:rFonts w:eastAsia="Times New Roman"/>
          <w:b/>
          <w:bCs/>
          <w:sz w:val="24"/>
          <w:szCs w:val="24"/>
        </w:rPr>
        <w:t>Школе треба да обезбеде и спроводе услове за:</w:t>
      </w:r>
    </w:p>
    <w:p w:rsidR="0097087B" w:rsidRDefault="0097087B">
      <w:pPr>
        <w:spacing w:line="175" w:lineRule="exact"/>
        <w:rPr>
          <w:rFonts w:ascii="Wingdings" w:eastAsia="Wingdings" w:hAnsi="Wingdings" w:cs="Wingdings"/>
          <w:b/>
          <w:bCs/>
          <w:sz w:val="20"/>
          <w:szCs w:val="20"/>
        </w:rPr>
      </w:pPr>
    </w:p>
    <w:p w:rsidR="0097087B" w:rsidRDefault="00410BCF">
      <w:pPr>
        <w:numPr>
          <w:ilvl w:val="0"/>
          <w:numId w:val="28"/>
        </w:numPr>
        <w:tabs>
          <w:tab w:val="left" w:pos="325"/>
        </w:tabs>
        <w:spacing w:line="264" w:lineRule="auto"/>
        <w:ind w:left="325" w:hanging="325"/>
        <w:rPr>
          <w:rFonts w:ascii="Symbol" w:eastAsia="Symbol" w:hAnsi="Symbol" w:cs="Symbol"/>
          <w:sz w:val="20"/>
          <w:szCs w:val="20"/>
        </w:rPr>
      </w:pPr>
      <w:r>
        <w:rPr>
          <w:rFonts w:eastAsia="Times New Roman"/>
          <w:b/>
          <w:bCs/>
          <w:sz w:val="24"/>
          <w:szCs w:val="24"/>
        </w:rPr>
        <w:t>редовно прање руку водом и</w:t>
      </w:r>
      <w:r>
        <w:rPr>
          <w:rFonts w:eastAsia="Times New Roman"/>
          <w:b/>
          <w:bCs/>
          <w:sz w:val="24"/>
          <w:szCs w:val="24"/>
        </w:rPr>
        <w:t xml:space="preserve"> сапуном и/или дезинфекцију руку дезифицијенсима на бази 70% алкохола;</w:t>
      </w:r>
    </w:p>
    <w:p w:rsidR="0097087B" w:rsidRDefault="0097087B">
      <w:pPr>
        <w:spacing w:line="129" w:lineRule="exact"/>
        <w:rPr>
          <w:rFonts w:ascii="Symbol" w:eastAsia="Symbol" w:hAnsi="Symbol" w:cs="Symbol"/>
          <w:sz w:val="20"/>
          <w:szCs w:val="20"/>
        </w:rPr>
      </w:pPr>
    </w:p>
    <w:p w:rsidR="0097087B" w:rsidRDefault="00410BCF">
      <w:pPr>
        <w:numPr>
          <w:ilvl w:val="0"/>
          <w:numId w:val="28"/>
        </w:numPr>
        <w:tabs>
          <w:tab w:val="left" w:pos="325"/>
        </w:tabs>
        <w:ind w:left="325" w:hanging="325"/>
        <w:rPr>
          <w:rFonts w:ascii="Symbol" w:eastAsia="Symbol" w:hAnsi="Symbol" w:cs="Symbol"/>
          <w:sz w:val="20"/>
          <w:szCs w:val="20"/>
        </w:rPr>
      </w:pPr>
      <w:r>
        <w:rPr>
          <w:rFonts w:eastAsia="Times New Roman"/>
          <w:b/>
          <w:bCs/>
          <w:sz w:val="24"/>
          <w:szCs w:val="24"/>
        </w:rPr>
        <w:t>редовно чишћење школске средине</w:t>
      </w:r>
      <w:r>
        <w:rPr>
          <w:rFonts w:eastAsia="Times New Roman"/>
          <w:sz w:val="24"/>
          <w:szCs w:val="24"/>
        </w:rPr>
        <w:t xml:space="preserve"> (површине: простора, предмета и опреме);</w:t>
      </w:r>
    </w:p>
    <w:p w:rsidR="0097087B" w:rsidRDefault="0097087B">
      <w:pPr>
        <w:spacing w:line="161" w:lineRule="exact"/>
        <w:rPr>
          <w:rFonts w:ascii="Symbol" w:eastAsia="Symbol" w:hAnsi="Symbol" w:cs="Symbol"/>
          <w:sz w:val="20"/>
          <w:szCs w:val="20"/>
        </w:rPr>
      </w:pPr>
    </w:p>
    <w:p w:rsidR="0097087B" w:rsidRDefault="00410BCF">
      <w:pPr>
        <w:numPr>
          <w:ilvl w:val="0"/>
          <w:numId w:val="28"/>
        </w:numPr>
        <w:tabs>
          <w:tab w:val="left" w:pos="325"/>
        </w:tabs>
        <w:ind w:left="325" w:hanging="325"/>
        <w:rPr>
          <w:rFonts w:ascii="Symbol" w:eastAsia="Symbol" w:hAnsi="Symbol" w:cs="Symbol"/>
          <w:sz w:val="20"/>
          <w:szCs w:val="20"/>
        </w:rPr>
      </w:pPr>
      <w:r>
        <w:rPr>
          <w:rFonts w:eastAsia="Times New Roman"/>
          <w:b/>
          <w:bCs/>
          <w:sz w:val="24"/>
          <w:szCs w:val="24"/>
        </w:rPr>
        <w:t>редовну  набавку  основног  потрошног  материјала</w:t>
      </w:r>
      <w:r>
        <w:rPr>
          <w:rFonts w:eastAsia="Times New Roman"/>
          <w:sz w:val="24"/>
          <w:szCs w:val="24"/>
        </w:rPr>
        <w:t xml:space="preserve">  за  спровођење  хигијенско-</w:t>
      </w:r>
    </w:p>
    <w:p w:rsidR="0097087B" w:rsidRDefault="0097087B">
      <w:pPr>
        <w:spacing w:line="40" w:lineRule="exact"/>
        <w:rPr>
          <w:rFonts w:ascii="Symbol" w:eastAsia="Symbol" w:hAnsi="Symbol" w:cs="Symbol"/>
          <w:sz w:val="20"/>
          <w:szCs w:val="20"/>
        </w:rPr>
      </w:pPr>
    </w:p>
    <w:p w:rsidR="0097087B" w:rsidRDefault="00410BCF">
      <w:pPr>
        <w:ind w:left="325"/>
        <w:rPr>
          <w:rFonts w:ascii="Symbol" w:eastAsia="Symbol" w:hAnsi="Symbol" w:cs="Symbol"/>
          <w:sz w:val="20"/>
          <w:szCs w:val="20"/>
        </w:rPr>
      </w:pPr>
      <w:r>
        <w:rPr>
          <w:rFonts w:eastAsia="Times New Roman"/>
          <w:sz w:val="24"/>
          <w:szCs w:val="24"/>
        </w:rPr>
        <w:t>санитарних поступака;</w:t>
      </w:r>
    </w:p>
    <w:p w:rsidR="0097087B" w:rsidRDefault="0097087B">
      <w:pPr>
        <w:spacing w:line="163" w:lineRule="exact"/>
        <w:rPr>
          <w:rFonts w:ascii="Symbol" w:eastAsia="Symbol" w:hAnsi="Symbol" w:cs="Symbol"/>
          <w:sz w:val="20"/>
          <w:szCs w:val="20"/>
        </w:rPr>
      </w:pPr>
    </w:p>
    <w:p w:rsidR="0097087B" w:rsidRDefault="00410BCF">
      <w:pPr>
        <w:numPr>
          <w:ilvl w:val="0"/>
          <w:numId w:val="28"/>
        </w:numPr>
        <w:tabs>
          <w:tab w:val="left" w:pos="325"/>
        </w:tabs>
        <w:ind w:left="325" w:hanging="325"/>
        <w:rPr>
          <w:rFonts w:ascii="Symbol" w:eastAsia="Symbol" w:hAnsi="Symbol" w:cs="Symbol"/>
          <w:sz w:val="20"/>
          <w:szCs w:val="20"/>
        </w:rPr>
      </w:pPr>
      <w:r>
        <w:rPr>
          <w:rFonts w:eastAsia="Times New Roman"/>
          <w:b/>
          <w:bCs/>
          <w:sz w:val="24"/>
          <w:szCs w:val="24"/>
        </w:rPr>
        <w:t>редовну</w:t>
      </w:r>
      <w:r>
        <w:rPr>
          <w:rFonts w:eastAsia="Times New Roman"/>
          <w:b/>
          <w:bCs/>
          <w:sz w:val="24"/>
          <w:szCs w:val="24"/>
        </w:rPr>
        <w:t xml:space="preserve"> проверу функционалности уређаја</w:t>
      </w:r>
      <w:r>
        <w:rPr>
          <w:rFonts w:eastAsia="Times New Roman"/>
          <w:sz w:val="24"/>
          <w:szCs w:val="24"/>
        </w:rPr>
        <w:t xml:space="preserve"> за снабдевање пијаћом водом, санитацију</w:t>
      </w:r>
    </w:p>
    <w:p w:rsidR="0097087B" w:rsidRDefault="0097087B">
      <w:pPr>
        <w:spacing w:line="40" w:lineRule="exact"/>
        <w:rPr>
          <w:rFonts w:ascii="Symbol" w:eastAsia="Symbol" w:hAnsi="Symbol" w:cs="Symbol"/>
          <w:sz w:val="20"/>
          <w:szCs w:val="20"/>
        </w:rPr>
      </w:pPr>
    </w:p>
    <w:p w:rsidR="0097087B" w:rsidRDefault="00410BCF">
      <w:pPr>
        <w:numPr>
          <w:ilvl w:val="2"/>
          <w:numId w:val="28"/>
        </w:numPr>
        <w:tabs>
          <w:tab w:val="left" w:pos="525"/>
        </w:tabs>
        <w:ind w:left="525" w:hanging="196"/>
        <w:rPr>
          <w:rFonts w:eastAsia="Times New Roman"/>
          <w:sz w:val="24"/>
          <w:szCs w:val="24"/>
        </w:rPr>
      </w:pPr>
      <w:r>
        <w:rPr>
          <w:rFonts w:eastAsia="Times New Roman"/>
          <w:sz w:val="24"/>
          <w:szCs w:val="24"/>
        </w:rPr>
        <w:t>хигијену и њихово редовно одржавање;</w:t>
      </w:r>
    </w:p>
    <w:p w:rsidR="0097087B" w:rsidRDefault="0097087B">
      <w:pPr>
        <w:spacing w:line="173" w:lineRule="exact"/>
        <w:rPr>
          <w:rFonts w:eastAsia="Times New Roman"/>
          <w:sz w:val="24"/>
          <w:szCs w:val="24"/>
        </w:rPr>
      </w:pPr>
    </w:p>
    <w:p w:rsidR="0097087B" w:rsidRDefault="00410BCF">
      <w:pPr>
        <w:numPr>
          <w:ilvl w:val="0"/>
          <w:numId w:val="28"/>
        </w:numPr>
        <w:tabs>
          <w:tab w:val="left" w:pos="325"/>
        </w:tabs>
        <w:spacing w:line="264" w:lineRule="auto"/>
        <w:ind w:left="325" w:hanging="325"/>
        <w:rPr>
          <w:rFonts w:ascii="Symbol" w:eastAsia="Symbol" w:hAnsi="Symbol" w:cs="Symbol"/>
          <w:sz w:val="20"/>
          <w:szCs w:val="20"/>
        </w:rPr>
      </w:pPr>
      <w:r>
        <w:rPr>
          <w:rFonts w:eastAsia="Times New Roman"/>
          <w:b/>
          <w:bCs/>
          <w:sz w:val="24"/>
          <w:szCs w:val="24"/>
        </w:rPr>
        <w:t>редовно проветравање свих просторија</w:t>
      </w:r>
      <w:r>
        <w:rPr>
          <w:rFonts w:eastAsia="Times New Roman"/>
          <w:sz w:val="24"/>
          <w:szCs w:val="24"/>
        </w:rPr>
        <w:t xml:space="preserve"> где бораве ученици, наставно и ненаставно особље;</w:t>
      </w:r>
    </w:p>
    <w:p w:rsidR="0097087B" w:rsidRDefault="0097087B">
      <w:pPr>
        <w:spacing w:line="136" w:lineRule="exact"/>
        <w:rPr>
          <w:rFonts w:ascii="Symbol" w:eastAsia="Symbol" w:hAnsi="Symbol" w:cs="Symbol"/>
          <w:sz w:val="20"/>
          <w:szCs w:val="20"/>
        </w:rPr>
      </w:pPr>
    </w:p>
    <w:p w:rsidR="0097087B" w:rsidRDefault="00410BCF">
      <w:pPr>
        <w:numPr>
          <w:ilvl w:val="0"/>
          <w:numId w:val="28"/>
        </w:numPr>
        <w:tabs>
          <w:tab w:val="left" w:pos="325"/>
        </w:tabs>
        <w:ind w:left="325" w:hanging="325"/>
        <w:rPr>
          <w:rFonts w:ascii="Symbol" w:eastAsia="Symbol" w:hAnsi="Symbol" w:cs="Symbol"/>
          <w:sz w:val="20"/>
          <w:szCs w:val="20"/>
        </w:rPr>
      </w:pPr>
      <w:r>
        <w:rPr>
          <w:rFonts w:eastAsia="Times New Roman"/>
          <w:b/>
          <w:bCs/>
          <w:sz w:val="24"/>
          <w:szCs w:val="24"/>
        </w:rPr>
        <w:t>редовно уклањање отпада</w:t>
      </w:r>
      <w:r>
        <w:rPr>
          <w:rFonts w:eastAsia="Times New Roman"/>
          <w:sz w:val="24"/>
          <w:szCs w:val="24"/>
        </w:rPr>
        <w:t xml:space="preserve"> на безбедан начин, уз коришћење </w:t>
      </w:r>
      <w:r>
        <w:rPr>
          <w:rFonts w:eastAsia="Times New Roman"/>
          <w:sz w:val="24"/>
          <w:szCs w:val="24"/>
        </w:rPr>
        <w:t>опреме за личну заштиту.</w:t>
      </w:r>
    </w:p>
    <w:p w:rsidR="0097087B" w:rsidRDefault="0097087B">
      <w:pPr>
        <w:spacing w:line="173" w:lineRule="exact"/>
        <w:rPr>
          <w:rFonts w:ascii="Symbol" w:eastAsia="Symbol" w:hAnsi="Symbol" w:cs="Symbol"/>
          <w:sz w:val="20"/>
          <w:szCs w:val="20"/>
        </w:rPr>
      </w:pPr>
    </w:p>
    <w:p w:rsidR="0097087B" w:rsidRDefault="00410BCF">
      <w:pPr>
        <w:numPr>
          <w:ilvl w:val="3"/>
          <w:numId w:val="28"/>
        </w:numPr>
        <w:tabs>
          <w:tab w:val="left" w:pos="765"/>
        </w:tabs>
        <w:spacing w:line="264" w:lineRule="auto"/>
        <w:ind w:left="105" w:right="320" w:firstLine="300"/>
        <w:rPr>
          <w:rFonts w:ascii="Wingdings" w:eastAsia="Wingdings" w:hAnsi="Wingdings" w:cs="Wingdings"/>
          <w:b/>
          <w:bCs/>
          <w:sz w:val="20"/>
          <w:szCs w:val="20"/>
        </w:rPr>
      </w:pPr>
      <w:r>
        <w:rPr>
          <w:rFonts w:eastAsia="Times New Roman"/>
          <w:b/>
          <w:bCs/>
          <w:sz w:val="24"/>
          <w:szCs w:val="24"/>
        </w:rPr>
        <w:t>Школе треба да омогуће едукацију</w:t>
      </w:r>
      <w:r>
        <w:rPr>
          <w:rFonts w:eastAsia="Times New Roman"/>
          <w:sz w:val="24"/>
          <w:szCs w:val="24"/>
        </w:rPr>
        <w:t xml:space="preserve"> ученика, наставног и ненаставног особља и родитеља о мерама превенције ширења COVID-19.</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339" w:lineRule="exact"/>
        <w:rPr>
          <w:sz w:val="20"/>
          <w:szCs w:val="20"/>
        </w:rPr>
      </w:pPr>
    </w:p>
    <w:p w:rsidR="0097087B" w:rsidRDefault="00410BCF">
      <w:pPr>
        <w:ind w:left="9185"/>
        <w:rPr>
          <w:sz w:val="20"/>
          <w:szCs w:val="20"/>
        </w:rPr>
      </w:pPr>
      <w:r>
        <w:rPr>
          <w:rFonts w:ascii="Calibri" w:eastAsia="Calibri" w:hAnsi="Calibri" w:cs="Calibri"/>
          <w:sz w:val="21"/>
          <w:szCs w:val="21"/>
        </w:rPr>
        <w:t>25</w:t>
      </w:r>
    </w:p>
    <w:p w:rsidR="0097087B" w:rsidRDefault="0097087B">
      <w:pPr>
        <w:sectPr w:rsidR="0097087B">
          <w:pgSz w:w="12240" w:h="15840"/>
          <w:pgMar w:top="1440" w:right="1440" w:bottom="431" w:left="1395" w:header="0" w:footer="0" w:gutter="0"/>
          <w:cols w:space="720" w:equalWidth="0">
            <w:col w:w="9405"/>
          </w:cols>
        </w:sectPr>
      </w:pPr>
    </w:p>
    <w:p w:rsidR="0097087B" w:rsidRDefault="0097087B">
      <w:pPr>
        <w:spacing w:line="4" w:lineRule="exact"/>
        <w:rPr>
          <w:sz w:val="20"/>
          <w:szCs w:val="20"/>
        </w:rPr>
      </w:pPr>
      <w:bookmarkStart w:id="2" w:name="page26"/>
      <w:bookmarkEnd w:id="2"/>
    </w:p>
    <w:p w:rsidR="0097087B" w:rsidRDefault="00410BCF">
      <w:pPr>
        <w:ind w:left="45"/>
        <w:rPr>
          <w:sz w:val="20"/>
          <w:szCs w:val="20"/>
        </w:rPr>
      </w:pPr>
      <w:r>
        <w:rPr>
          <w:rFonts w:eastAsia="Times New Roman"/>
          <w:sz w:val="23"/>
          <w:szCs w:val="23"/>
        </w:rPr>
        <w:t xml:space="preserve">Детаљно упутство и препоруке за све наведене опште принципе дати су у тексту </w:t>
      </w:r>
      <w:r>
        <w:rPr>
          <w:rFonts w:eastAsia="Times New Roman"/>
          <w:sz w:val="23"/>
          <w:szCs w:val="23"/>
        </w:rPr>
        <w:t>који следи.</w:t>
      </w:r>
    </w:p>
    <w:p w:rsidR="0097087B" w:rsidRDefault="0097087B">
      <w:pPr>
        <w:spacing w:line="200" w:lineRule="exact"/>
        <w:rPr>
          <w:sz w:val="20"/>
          <w:szCs w:val="20"/>
        </w:rPr>
      </w:pPr>
    </w:p>
    <w:p w:rsidR="0097087B" w:rsidRDefault="0097087B">
      <w:pPr>
        <w:spacing w:line="276" w:lineRule="exact"/>
        <w:rPr>
          <w:sz w:val="20"/>
          <w:szCs w:val="20"/>
        </w:rPr>
      </w:pPr>
    </w:p>
    <w:p w:rsidR="0097087B" w:rsidRDefault="00410BCF">
      <w:pPr>
        <w:numPr>
          <w:ilvl w:val="1"/>
          <w:numId w:val="29"/>
        </w:numPr>
        <w:tabs>
          <w:tab w:val="left" w:pos="328"/>
        </w:tabs>
        <w:spacing w:line="271" w:lineRule="auto"/>
        <w:ind w:left="45"/>
        <w:jc w:val="both"/>
        <w:rPr>
          <w:rFonts w:eastAsia="Times New Roman"/>
          <w:b/>
          <w:bCs/>
          <w:sz w:val="24"/>
          <w:szCs w:val="24"/>
        </w:rPr>
      </w:pPr>
      <w:r>
        <w:rPr>
          <w:rFonts w:eastAsia="Times New Roman"/>
          <w:b/>
          <w:bCs/>
          <w:sz w:val="24"/>
          <w:szCs w:val="24"/>
        </w:rPr>
        <w:t>Поступање са ученицима, наставним и ненаставним особљем школе који имају било који од следећих симптома или знакова сумње на COVID-19</w:t>
      </w:r>
      <w:r>
        <w:rPr>
          <w:rFonts w:eastAsia="Times New Roman"/>
          <w:sz w:val="24"/>
          <w:szCs w:val="24"/>
        </w:rPr>
        <w:t xml:space="preserve"> (кашаљ, повишена телесна температура, отежано дисање/кратак дах, нагли губитак чула мириса, укуса или промен</w:t>
      </w:r>
      <w:r>
        <w:rPr>
          <w:rFonts w:eastAsia="Times New Roman"/>
          <w:sz w:val="24"/>
          <w:szCs w:val="24"/>
        </w:rPr>
        <w:t>е укуса, главобоља, језа, болови у мишићима, повраћање и/или пролив).</w:t>
      </w:r>
    </w:p>
    <w:p w:rsidR="0097087B" w:rsidRDefault="0097087B">
      <w:pPr>
        <w:spacing w:line="308" w:lineRule="exact"/>
        <w:rPr>
          <w:rFonts w:eastAsia="Times New Roman"/>
          <w:b/>
          <w:bCs/>
          <w:sz w:val="24"/>
          <w:szCs w:val="24"/>
        </w:rPr>
      </w:pPr>
    </w:p>
    <w:p w:rsidR="0097087B" w:rsidRDefault="00410BCF">
      <w:pPr>
        <w:numPr>
          <w:ilvl w:val="0"/>
          <w:numId w:val="29"/>
        </w:numPr>
        <w:tabs>
          <w:tab w:val="left" w:pos="325"/>
        </w:tabs>
        <w:ind w:left="325" w:hanging="325"/>
        <w:rPr>
          <w:rFonts w:ascii="Symbol" w:eastAsia="Symbol" w:hAnsi="Symbol" w:cs="Symbol"/>
          <w:sz w:val="20"/>
          <w:szCs w:val="20"/>
        </w:rPr>
      </w:pPr>
      <w:r>
        <w:rPr>
          <w:rFonts w:eastAsia="Times New Roman"/>
          <w:b/>
          <w:bCs/>
          <w:sz w:val="24"/>
          <w:szCs w:val="24"/>
        </w:rPr>
        <w:t>Уколико се симптоми COVID-19 појаве ван школе</w:t>
      </w:r>
    </w:p>
    <w:p w:rsidR="0097087B" w:rsidRDefault="0097087B">
      <w:pPr>
        <w:spacing w:line="348" w:lineRule="exact"/>
        <w:rPr>
          <w:sz w:val="20"/>
          <w:szCs w:val="20"/>
        </w:rPr>
      </w:pPr>
    </w:p>
    <w:p w:rsidR="0097087B" w:rsidRDefault="00410BCF">
      <w:pPr>
        <w:spacing w:line="253" w:lineRule="auto"/>
        <w:ind w:left="45"/>
        <w:jc w:val="both"/>
        <w:rPr>
          <w:sz w:val="20"/>
          <w:szCs w:val="20"/>
        </w:rPr>
      </w:pPr>
      <w:r>
        <w:rPr>
          <w:rFonts w:eastAsia="Times New Roman"/>
          <w:sz w:val="24"/>
          <w:szCs w:val="24"/>
        </w:rPr>
        <w:t>Не одлазити у школу и истовремено обавестити надлежну особу у школи. Јавити се у COVID-19 амбуланту надлежног дома здравља. Пратити препор</w:t>
      </w:r>
      <w:r>
        <w:rPr>
          <w:rFonts w:eastAsia="Times New Roman"/>
          <w:sz w:val="24"/>
          <w:szCs w:val="24"/>
        </w:rPr>
        <w:t>уке лекара из COVID-19 амбуланте.</w:t>
      </w:r>
    </w:p>
    <w:p w:rsidR="0097087B" w:rsidRDefault="0097087B">
      <w:pPr>
        <w:spacing w:line="311" w:lineRule="exact"/>
        <w:rPr>
          <w:sz w:val="20"/>
          <w:szCs w:val="20"/>
        </w:rPr>
      </w:pPr>
    </w:p>
    <w:p w:rsidR="0097087B" w:rsidRDefault="00410BCF">
      <w:pPr>
        <w:numPr>
          <w:ilvl w:val="0"/>
          <w:numId w:val="30"/>
        </w:numPr>
        <w:tabs>
          <w:tab w:val="left" w:pos="325"/>
        </w:tabs>
        <w:ind w:left="325" w:hanging="325"/>
        <w:rPr>
          <w:rFonts w:ascii="Symbol" w:eastAsia="Symbol" w:hAnsi="Symbol" w:cs="Symbol"/>
          <w:sz w:val="20"/>
          <w:szCs w:val="20"/>
        </w:rPr>
      </w:pPr>
      <w:r>
        <w:rPr>
          <w:rFonts w:eastAsia="Times New Roman"/>
          <w:b/>
          <w:bCs/>
          <w:sz w:val="24"/>
          <w:szCs w:val="24"/>
        </w:rPr>
        <w:t>Уколико се симптоми COVID-19 појаве у школи</w:t>
      </w:r>
    </w:p>
    <w:p w:rsidR="0097087B" w:rsidRDefault="0097087B">
      <w:pPr>
        <w:spacing w:line="346" w:lineRule="exact"/>
        <w:rPr>
          <w:sz w:val="20"/>
          <w:szCs w:val="20"/>
        </w:rPr>
      </w:pPr>
    </w:p>
    <w:p w:rsidR="0097087B" w:rsidRDefault="00410BCF">
      <w:pPr>
        <w:spacing w:line="250" w:lineRule="auto"/>
        <w:ind w:left="45"/>
        <w:jc w:val="both"/>
        <w:rPr>
          <w:sz w:val="20"/>
          <w:szCs w:val="20"/>
        </w:rPr>
      </w:pPr>
      <w:r>
        <w:rPr>
          <w:rFonts w:eastAsia="Times New Roman"/>
          <w:b/>
          <w:bCs/>
          <w:sz w:val="24"/>
          <w:szCs w:val="24"/>
        </w:rPr>
        <w:t>Наставно и ненаставно особље школе:</w:t>
      </w:r>
      <w:r>
        <w:rPr>
          <w:rFonts w:eastAsia="Times New Roman"/>
          <w:sz w:val="24"/>
          <w:szCs w:val="24"/>
        </w:rPr>
        <w:t xml:space="preserve"> потребно је да се особа са симптомима болести одмах јави у COVID-19 амбуланту надлежног дома здравља.</w:t>
      </w:r>
    </w:p>
    <w:p w:rsidR="0097087B" w:rsidRDefault="0097087B">
      <w:pPr>
        <w:spacing w:line="320" w:lineRule="exact"/>
        <w:rPr>
          <w:sz w:val="20"/>
          <w:szCs w:val="20"/>
        </w:rPr>
      </w:pPr>
    </w:p>
    <w:p w:rsidR="0097087B" w:rsidRDefault="00410BCF">
      <w:pPr>
        <w:spacing w:line="256" w:lineRule="auto"/>
        <w:ind w:left="45"/>
        <w:jc w:val="both"/>
        <w:rPr>
          <w:sz w:val="20"/>
          <w:szCs w:val="20"/>
        </w:rPr>
      </w:pPr>
      <w:r>
        <w:rPr>
          <w:rFonts w:eastAsia="Times New Roman"/>
          <w:b/>
          <w:bCs/>
          <w:sz w:val="24"/>
          <w:szCs w:val="24"/>
        </w:rPr>
        <w:t>Ученици:</w:t>
      </w:r>
      <w:r>
        <w:rPr>
          <w:rFonts w:eastAsia="Times New Roman"/>
          <w:sz w:val="24"/>
          <w:szCs w:val="24"/>
        </w:rPr>
        <w:t xml:space="preserve"> ученика сместити у празну учионицу/просторију одређену за изолацију и обавестити родитеља/старатеља који треба одмах да одведе дете у COVID-19 амбуланту надлежног дома здравља. О ученику у соби за изолацију, до доласка родитеља/старатеља, потребно је да б</w:t>
      </w:r>
      <w:r>
        <w:rPr>
          <w:rFonts w:eastAsia="Times New Roman"/>
          <w:sz w:val="24"/>
          <w:szCs w:val="24"/>
        </w:rPr>
        <w:t>рине једна особа користећи маску, а просторију након одласка ученика очистити и дезинфиковати.</w:t>
      </w:r>
    </w:p>
    <w:p w:rsidR="0097087B" w:rsidRDefault="0097087B">
      <w:pPr>
        <w:spacing w:line="307" w:lineRule="exact"/>
        <w:rPr>
          <w:sz w:val="20"/>
          <w:szCs w:val="20"/>
        </w:rPr>
      </w:pPr>
    </w:p>
    <w:p w:rsidR="0097087B" w:rsidRDefault="00410BCF">
      <w:pPr>
        <w:numPr>
          <w:ilvl w:val="1"/>
          <w:numId w:val="31"/>
        </w:numPr>
        <w:tabs>
          <w:tab w:val="left" w:pos="325"/>
        </w:tabs>
        <w:ind w:left="325" w:hanging="280"/>
        <w:rPr>
          <w:rFonts w:eastAsia="Times New Roman"/>
          <w:b/>
          <w:bCs/>
          <w:sz w:val="24"/>
          <w:szCs w:val="24"/>
        </w:rPr>
      </w:pPr>
      <w:r>
        <w:rPr>
          <w:rFonts w:eastAsia="Times New Roman"/>
          <w:b/>
          <w:bCs/>
          <w:sz w:val="24"/>
          <w:szCs w:val="24"/>
        </w:rPr>
        <w:t>Мере смањења ризика уноса корона вируса у школску средину</w:t>
      </w:r>
    </w:p>
    <w:p w:rsidR="0097087B" w:rsidRDefault="0097087B">
      <w:pPr>
        <w:spacing w:line="348" w:lineRule="exact"/>
        <w:rPr>
          <w:rFonts w:eastAsia="Times New Roman"/>
          <w:b/>
          <w:bCs/>
          <w:sz w:val="24"/>
          <w:szCs w:val="24"/>
        </w:rPr>
      </w:pPr>
    </w:p>
    <w:p w:rsidR="0097087B" w:rsidRDefault="00410BCF">
      <w:pPr>
        <w:numPr>
          <w:ilvl w:val="0"/>
          <w:numId w:val="31"/>
        </w:numPr>
        <w:tabs>
          <w:tab w:val="left" w:pos="325"/>
        </w:tabs>
        <w:spacing w:line="271" w:lineRule="auto"/>
        <w:ind w:left="325" w:hanging="325"/>
        <w:jc w:val="both"/>
        <w:rPr>
          <w:rFonts w:ascii="Symbol" w:eastAsia="Symbol" w:hAnsi="Symbol" w:cs="Symbol"/>
          <w:sz w:val="20"/>
          <w:szCs w:val="20"/>
        </w:rPr>
      </w:pPr>
      <w:r>
        <w:rPr>
          <w:rFonts w:eastAsia="Times New Roman"/>
          <w:sz w:val="24"/>
          <w:szCs w:val="24"/>
        </w:rPr>
        <w:t xml:space="preserve">Ученици, наставно и ненаставно особље не треба да долазе у школу уколико имају било који од следећих </w:t>
      </w:r>
      <w:r>
        <w:rPr>
          <w:rFonts w:eastAsia="Times New Roman"/>
          <w:sz w:val="24"/>
          <w:szCs w:val="24"/>
        </w:rPr>
        <w:t>симптома или знакова сумње на COVID-19 (кашаљ, повишена телесна температура, отежано дисање/кратак дах, нагли губитак чула мириса, укуса или промене укуса, главобоља, језа, болови у мишићима, повраћање и/или пролив).</w:t>
      </w:r>
    </w:p>
    <w:p w:rsidR="0097087B" w:rsidRDefault="0097087B">
      <w:pPr>
        <w:spacing w:line="320" w:lineRule="exact"/>
        <w:rPr>
          <w:rFonts w:ascii="Symbol" w:eastAsia="Symbol" w:hAnsi="Symbol" w:cs="Symbol"/>
          <w:sz w:val="20"/>
          <w:szCs w:val="20"/>
        </w:rPr>
      </w:pPr>
    </w:p>
    <w:p w:rsidR="0097087B" w:rsidRDefault="00410BCF">
      <w:pPr>
        <w:numPr>
          <w:ilvl w:val="0"/>
          <w:numId w:val="31"/>
        </w:numPr>
        <w:tabs>
          <w:tab w:val="left" w:pos="325"/>
        </w:tabs>
        <w:spacing w:line="270" w:lineRule="auto"/>
        <w:ind w:left="325" w:hanging="325"/>
        <w:jc w:val="both"/>
        <w:rPr>
          <w:rFonts w:ascii="Symbol" w:eastAsia="Symbol" w:hAnsi="Symbol" w:cs="Symbol"/>
          <w:sz w:val="20"/>
          <w:szCs w:val="20"/>
        </w:rPr>
      </w:pPr>
      <w:r>
        <w:rPr>
          <w:rFonts w:eastAsia="Times New Roman"/>
          <w:sz w:val="24"/>
          <w:szCs w:val="24"/>
        </w:rPr>
        <w:t xml:space="preserve">Ученици, наставно и ненаставно особље </w:t>
      </w:r>
      <w:r>
        <w:rPr>
          <w:rFonts w:eastAsia="Times New Roman"/>
          <w:sz w:val="24"/>
          <w:szCs w:val="24"/>
        </w:rPr>
        <w:t>не треба да долазе у школу уколико су идентификовани као блиски контакти особе оболеле од COVID-19 у породици или домаћинству, већ треба да остану у кућној самоизолацији у трајању од 14 дана.</w:t>
      </w:r>
    </w:p>
    <w:p w:rsidR="0097087B" w:rsidRDefault="0097087B">
      <w:pPr>
        <w:spacing w:line="317" w:lineRule="exact"/>
        <w:rPr>
          <w:rFonts w:ascii="Symbol" w:eastAsia="Symbol" w:hAnsi="Symbol" w:cs="Symbol"/>
          <w:sz w:val="20"/>
          <w:szCs w:val="20"/>
        </w:rPr>
      </w:pPr>
    </w:p>
    <w:p w:rsidR="0097087B" w:rsidRDefault="00410BCF">
      <w:pPr>
        <w:numPr>
          <w:ilvl w:val="0"/>
          <w:numId w:val="31"/>
        </w:numPr>
        <w:tabs>
          <w:tab w:val="left" w:pos="325"/>
        </w:tabs>
        <w:spacing w:line="272" w:lineRule="auto"/>
        <w:ind w:left="325" w:hanging="325"/>
        <w:jc w:val="both"/>
        <w:rPr>
          <w:rFonts w:ascii="Symbol" w:eastAsia="Symbol" w:hAnsi="Symbol" w:cs="Symbol"/>
          <w:sz w:val="20"/>
          <w:szCs w:val="20"/>
        </w:rPr>
      </w:pPr>
      <w:r>
        <w:rPr>
          <w:rFonts w:eastAsia="Times New Roman"/>
          <w:sz w:val="24"/>
          <w:szCs w:val="24"/>
        </w:rPr>
        <w:t xml:space="preserve">Ученици, наставно и ненаставно особље који су се јавили лекару </w:t>
      </w:r>
      <w:r>
        <w:rPr>
          <w:rFonts w:eastAsia="Times New Roman"/>
          <w:sz w:val="24"/>
          <w:szCs w:val="24"/>
        </w:rPr>
        <w:t>у матичном дому здравља због појаве симптома или знакова који могу указивати на COVID-19 не треба да долазе у школу док чекају резултат тестирања, односно док не добију негативан резултат тестирања на COVID-19.</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55" w:lineRule="exact"/>
        <w:rPr>
          <w:sz w:val="20"/>
          <w:szCs w:val="20"/>
        </w:rPr>
      </w:pPr>
    </w:p>
    <w:p w:rsidR="0097087B" w:rsidRDefault="00410BCF">
      <w:pPr>
        <w:ind w:left="9185"/>
        <w:rPr>
          <w:sz w:val="20"/>
          <w:szCs w:val="20"/>
        </w:rPr>
      </w:pPr>
      <w:r>
        <w:rPr>
          <w:rFonts w:ascii="Calibri" w:eastAsia="Calibri" w:hAnsi="Calibri" w:cs="Calibri"/>
          <w:sz w:val="21"/>
          <w:szCs w:val="21"/>
        </w:rPr>
        <w:t>26</w:t>
      </w:r>
    </w:p>
    <w:p w:rsidR="0097087B" w:rsidRDefault="0097087B">
      <w:pPr>
        <w:sectPr w:rsidR="0097087B">
          <w:pgSz w:w="12240" w:h="15840"/>
          <w:pgMar w:top="1440" w:right="1440" w:bottom="431" w:left="1395" w:header="0" w:footer="0" w:gutter="0"/>
          <w:cols w:space="720" w:equalWidth="0">
            <w:col w:w="9405"/>
          </w:cols>
        </w:sectPr>
      </w:pPr>
    </w:p>
    <w:p w:rsidR="0097087B" w:rsidRDefault="0097087B">
      <w:pPr>
        <w:spacing w:line="5" w:lineRule="exact"/>
        <w:rPr>
          <w:sz w:val="20"/>
          <w:szCs w:val="20"/>
        </w:rPr>
      </w:pPr>
      <w:bookmarkStart w:id="3" w:name="page27"/>
      <w:bookmarkEnd w:id="3"/>
    </w:p>
    <w:p w:rsidR="0097087B" w:rsidRDefault="00410BCF">
      <w:pPr>
        <w:numPr>
          <w:ilvl w:val="0"/>
          <w:numId w:val="32"/>
        </w:numPr>
        <w:tabs>
          <w:tab w:val="left" w:pos="325"/>
        </w:tabs>
        <w:spacing w:line="265" w:lineRule="auto"/>
        <w:ind w:left="325" w:hanging="325"/>
        <w:jc w:val="both"/>
        <w:rPr>
          <w:rFonts w:ascii="Symbol" w:eastAsia="Symbol" w:hAnsi="Symbol" w:cs="Symbol"/>
          <w:sz w:val="20"/>
          <w:szCs w:val="20"/>
        </w:rPr>
      </w:pPr>
      <w:r>
        <w:rPr>
          <w:rFonts w:eastAsia="Times New Roman"/>
          <w:sz w:val="24"/>
          <w:szCs w:val="24"/>
        </w:rPr>
        <w:t xml:space="preserve">Родитељи треба свако </w:t>
      </w:r>
      <w:r>
        <w:rPr>
          <w:rFonts w:eastAsia="Times New Roman"/>
          <w:sz w:val="24"/>
          <w:szCs w:val="24"/>
        </w:rPr>
        <w:t>јутро да својој деци пред полазак у школу провере телесну температуру и присуство других симптома и знакова који могу указивати на COVID-19.</w:t>
      </w:r>
    </w:p>
    <w:p w:rsidR="0097087B" w:rsidRDefault="0097087B">
      <w:pPr>
        <w:spacing w:line="324" w:lineRule="exact"/>
        <w:rPr>
          <w:rFonts w:ascii="Symbol" w:eastAsia="Symbol" w:hAnsi="Symbol" w:cs="Symbol"/>
          <w:sz w:val="20"/>
          <w:szCs w:val="20"/>
        </w:rPr>
      </w:pPr>
    </w:p>
    <w:p w:rsidR="0097087B" w:rsidRDefault="00410BCF">
      <w:pPr>
        <w:numPr>
          <w:ilvl w:val="0"/>
          <w:numId w:val="32"/>
        </w:numPr>
        <w:tabs>
          <w:tab w:val="left" w:pos="325"/>
        </w:tabs>
        <w:spacing w:line="286" w:lineRule="auto"/>
        <w:ind w:left="325" w:hanging="325"/>
        <w:jc w:val="both"/>
        <w:rPr>
          <w:rFonts w:ascii="Symbol" w:eastAsia="Symbol" w:hAnsi="Symbol" w:cs="Symbol"/>
          <w:sz w:val="19"/>
          <w:szCs w:val="19"/>
        </w:rPr>
      </w:pPr>
      <w:r>
        <w:rPr>
          <w:rFonts w:eastAsia="Times New Roman"/>
          <w:sz w:val="23"/>
          <w:szCs w:val="23"/>
        </w:rPr>
        <w:t>Наставно и ненаставно особље треба да пред полазак у школу провери сопствену телесну температуру и присуство други</w:t>
      </w:r>
      <w:r>
        <w:rPr>
          <w:rFonts w:eastAsia="Times New Roman"/>
          <w:sz w:val="23"/>
          <w:szCs w:val="23"/>
        </w:rPr>
        <w:t>х симптома и знакова који могу указивати на COVID-19.</w:t>
      </w:r>
    </w:p>
    <w:p w:rsidR="0097087B" w:rsidRDefault="0097087B">
      <w:pPr>
        <w:spacing w:line="293" w:lineRule="exact"/>
        <w:rPr>
          <w:rFonts w:ascii="Symbol" w:eastAsia="Symbol" w:hAnsi="Symbol" w:cs="Symbol"/>
          <w:sz w:val="19"/>
          <w:szCs w:val="19"/>
        </w:rPr>
      </w:pPr>
    </w:p>
    <w:p w:rsidR="0097087B" w:rsidRDefault="00410BCF">
      <w:pPr>
        <w:ind w:left="45"/>
        <w:rPr>
          <w:rFonts w:ascii="Symbol" w:eastAsia="Symbol" w:hAnsi="Symbol" w:cs="Symbol"/>
          <w:sz w:val="19"/>
          <w:szCs w:val="19"/>
        </w:rPr>
      </w:pPr>
      <w:r>
        <w:rPr>
          <w:rFonts w:eastAsia="Times New Roman"/>
          <w:b/>
          <w:bCs/>
          <w:sz w:val="24"/>
          <w:szCs w:val="24"/>
        </w:rPr>
        <w:t>3. Одржавање физичке дистанце</w:t>
      </w:r>
    </w:p>
    <w:p w:rsidR="0097087B" w:rsidRDefault="0097087B">
      <w:pPr>
        <w:spacing w:line="345" w:lineRule="exact"/>
        <w:rPr>
          <w:rFonts w:ascii="Symbol" w:eastAsia="Symbol" w:hAnsi="Symbol" w:cs="Symbol"/>
          <w:sz w:val="19"/>
          <w:szCs w:val="19"/>
        </w:rPr>
      </w:pPr>
    </w:p>
    <w:p w:rsidR="0097087B" w:rsidRDefault="00410BCF">
      <w:pPr>
        <w:numPr>
          <w:ilvl w:val="0"/>
          <w:numId w:val="32"/>
        </w:numPr>
        <w:tabs>
          <w:tab w:val="left" w:pos="328"/>
        </w:tabs>
        <w:spacing w:line="272" w:lineRule="auto"/>
        <w:ind w:left="45" w:hanging="45"/>
        <w:jc w:val="both"/>
        <w:rPr>
          <w:rFonts w:ascii="Symbol" w:eastAsia="Symbol" w:hAnsi="Symbol" w:cs="Symbol"/>
          <w:sz w:val="20"/>
          <w:szCs w:val="20"/>
        </w:rPr>
      </w:pPr>
      <w:r>
        <w:rPr>
          <w:rFonts w:eastAsia="Times New Roman"/>
          <w:sz w:val="24"/>
          <w:szCs w:val="24"/>
        </w:rPr>
        <w:t>Едуковати ученике, наставно и ненаставно особље о значају одржавања физичке дистанце за спречавање ширења инфекције. Час одељенског старешине искористити за едукацију уче</w:t>
      </w:r>
      <w:r>
        <w:rPr>
          <w:rFonts w:eastAsia="Times New Roman"/>
          <w:sz w:val="24"/>
          <w:szCs w:val="24"/>
        </w:rPr>
        <w:t>ника, као и одређене часове физичког и здравственог васпитања. Поставити видна обавештења/постере о значају одржавања физичке дистанце.</w:t>
      </w:r>
    </w:p>
    <w:p w:rsidR="0097087B" w:rsidRDefault="0097087B">
      <w:pPr>
        <w:spacing w:line="19" w:lineRule="exact"/>
        <w:rPr>
          <w:rFonts w:ascii="Symbol" w:eastAsia="Symbol" w:hAnsi="Symbol" w:cs="Symbol"/>
          <w:sz w:val="20"/>
          <w:szCs w:val="20"/>
        </w:rPr>
      </w:pPr>
    </w:p>
    <w:p w:rsidR="0097087B" w:rsidRDefault="00410BCF">
      <w:pPr>
        <w:numPr>
          <w:ilvl w:val="0"/>
          <w:numId w:val="32"/>
        </w:numPr>
        <w:tabs>
          <w:tab w:val="left" w:pos="328"/>
        </w:tabs>
        <w:spacing w:line="257" w:lineRule="auto"/>
        <w:ind w:left="45" w:hanging="45"/>
        <w:jc w:val="both"/>
        <w:rPr>
          <w:rFonts w:ascii="Symbol" w:eastAsia="Symbol" w:hAnsi="Symbol" w:cs="Symbol"/>
          <w:sz w:val="20"/>
          <w:szCs w:val="20"/>
        </w:rPr>
      </w:pPr>
      <w:r>
        <w:rPr>
          <w:rFonts w:eastAsia="Times New Roman"/>
          <w:sz w:val="24"/>
          <w:szCs w:val="24"/>
        </w:rPr>
        <w:t>Одржавати физичку дистанцу са другим особама у школи од најмање 1 метра. У учионици сме да буде највише до 15 ученика,</w:t>
      </w:r>
      <w:r>
        <w:rPr>
          <w:rFonts w:eastAsia="Times New Roman"/>
          <w:sz w:val="24"/>
          <w:szCs w:val="24"/>
        </w:rPr>
        <w:t xml:space="preserve"> уз обезбеђених 4 м</w:t>
      </w:r>
      <w:r>
        <w:rPr>
          <w:rFonts w:eastAsia="Times New Roman"/>
          <w:sz w:val="32"/>
          <w:szCs w:val="32"/>
          <w:vertAlign w:val="superscript"/>
        </w:rPr>
        <w:t>2</w:t>
      </w:r>
      <w:r>
        <w:rPr>
          <w:rFonts w:eastAsia="Times New Roman"/>
          <w:sz w:val="24"/>
          <w:szCs w:val="24"/>
        </w:rPr>
        <w:t xml:space="preserve"> по детету. Потребно је одржавање растојања током свих активности, укључујући и седење у клупама. То подразумева распоред од једног ученика по клупи, а распоред клупа ускладити са капа-цитетом учионице тако да се обезбеди минимум 1 мета</w:t>
      </w:r>
      <w:r>
        <w:rPr>
          <w:rFonts w:eastAsia="Times New Roman"/>
          <w:sz w:val="24"/>
          <w:szCs w:val="24"/>
        </w:rPr>
        <w:t>р растојања између ученика у свим правцима.</w:t>
      </w:r>
    </w:p>
    <w:p w:rsidR="0097087B" w:rsidRDefault="0097087B">
      <w:pPr>
        <w:spacing w:line="33" w:lineRule="exact"/>
        <w:rPr>
          <w:rFonts w:ascii="Symbol" w:eastAsia="Symbol" w:hAnsi="Symbol" w:cs="Symbol"/>
          <w:sz w:val="20"/>
          <w:szCs w:val="20"/>
        </w:rPr>
      </w:pPr>
    </w:p>
    <w:p w:rsidR="0097087B" w:rsidRDefault="00410BCF">
      <w:pPr>
        <w:numPr>
          <w:ilvl w:val="0"/>
          <w:numId w:val="32"/>
        </w:numPr>
        <w:tabs>
          <w:tab w:val="left" w:pos="328"/>
        </w:tabs>
        <w:spacing w:line="264" w:lineRule="auto"/>
        <w:ind w:left="45" w:hanging="45"/>
        <w:rPr>
          <w:rFonts w:ascii="Symbol" w:eastAsia="Symbol" w:hAnsi="Symbol" w:cs="Symbol"/>
          <w:sz w:val="20"/>
          <w:szCs w:val="20"/>
        </w:rPr>
      </w:pPr>
      <w:r>
        <w:rPr>
          <w:rFonts w:eastAsia="Times New Roman"/>
          <w:sz w:val="24"/>
          <w:szCs w:val="24"/>
        </w:rPr>
        <w:t>Препоручује се да ученици не мењају учионице, односно да се настава за једно одељење одвија у истој учионици.</w:t>
      </w:r>
    </w:p>
    <w:p w:rsidR="0097087B" w:rsidRDefault="0097087B">
      <w:pPr>
        <w:spacing w:line="26" w:lineRule="exact"/>
        <w:rPr>
          <w:rFonts w:ascii="Symbol" w:eastAsia="Symbol" w:hAnsi="Symbol" w:cs="Symbol"/>
          <w:sz w:val="20"/>
          <w:szCs w:val="20"/>
        </w:rPr>
      </w:pPr>
    </w:p>
    <w:p w:rsidR="0097087B" w:rsidRDefault="00410BCF">
      <w:pPr>
        <w:numPr>
          <w:ilvl w:val="0"/>
          <w:numId w:val="32"/>
        </w:numPr>
        <w:tabs>
          <w:tab w:val="left" w:pos="328"/>
        </w:tabs>
        <w:spacing w:line="273" w:lineRule="auto"/>
        <w:ind w:left="45" w:hanging="45"/>
        <w:jc w:val="both"/>
        <w:rPr>
          <w:rFonts w:ascii="Symbol" w:eastAsia="Symbol" w:hAnsi="Symbol" w:cs="Symbol"/>
          <w:sz w:val="20"/>
          <w:szCs w:val="20"/>
        </w:rPr>
      </w:pPr>
      <w:r>
        <w:rPr>
          <w:rFonts w:eastAsia="Times New Roman"/>
          <w:sz w:val="24"/>
          <w:szCs w:val="24"/>
        </w:rPr>
        <w:t>Потпуно обуставити све активности током којих је могуће појачано стварање аеросола (певање, гласан г</w:t>
      </w:r>
      <w:r>
        <w:rPr>
          <w:rFonts w:eastAsia="Times New Roman"/>
          <w:sz w:val="24"/>
          <w:szCs w:val="24"/>
        </w:rPr>
        <w:t xml:space="preserve">овор, спорт, навијање). То значи да се на часовима музичког не пева, да нема проба школског хора, да на физичком нема колективног спорта, а да за индивидуалне спортове (гимнастика и сл) треба проверити услове (величина сале, могућност природне вентилације </w:t>
      </w:r>
      <w:r>
        <w:rPr>
          <w:rFonts w:eastAsia="Times New Roman"/>
          <w:sz w:val="24"/>
          <w:szCs w:val="24"/>
        </w:rPr>
        <w:t>и сл).</w:t>
      </w:r>
    </w:p>
    <w:p w:rsidR="0097087B" w:rsidRDefault="0097087B">
      <w:pPr>
        <w:spacing w:line="19" w:lineRule="exact"/>
        <w:rPr>
          <w:rFonts w:ascii="Symbol" w:eastAsia="Symbol" w:hAnsi="Symbol" w:cs="Symbol"/>
          <w:sz w:val="20"/>
          <w:szCs w:val="20"/>
        </w:rPr>
      </w:pPr>
    </w:p>
    <w:p w:rsidR="0097087B" w:rsidRDefault="00410BCF">
      <w:pPr>
        <w:numPr>
          <w:ilvl w:val="0"/>
          <w:numId w:val="32"/>
        </w:numPr>
        <w:tabs>
          <w:tab w:val="left" w:pos="328"/>
        </w:tabs>
        <w:spacing w:line="274" w:lineRule="auto"/>
        <w:ind w:left="45" w:hanging="45"/>
        <w:jc w:val="both"/>
        <w:rPr>
          <w:rFonts w:ascii="Symbol" w:eastAsia="Symbol" w:hAnsi="Symbol" w:cs="Symbol"/>
          <w:sz w:val="20"/>
          <w:szCs w:val="20"/>
        </w:rPr>
      </w:pPr>
      <w:r>
        <w:rPr>
          <w:rFonts w:eastAsia="Times New Roman"/>
          <w:sz w:val="24"/>
          <w:szCs w:val="24"/>
        </w:rPr>
        <w:t>Наставу физичког васпитања организовати на отвореном када год је то могуће. Реализацију наставног програма организовати тако да се избегне блиски контакт, односно да се одржи физичка дистанца од најмање 2 метра у свим правцима. Уколико се часови ор</w:t>
      </w:r>
      <w:r>
        <w:rPr>
          <w:rFonts w:eastAsia="Times New Roman"/>
          <w:sz w:val="24"/>
          <w:szCs w:val="24"/>
        </w:rPr>
        <w:t>ганизују у сали за физичко, обезбедити наставни програм који ће омогућити одржавање физичке дистанце. Уколико сала има два улаза, искористити их за поделу ученика у групе у циљу смањења гужве. Пре и после сваког часа физичког васпитања неопходно је дезинфи</w:t>
      </w:r>
      <w:r>
        <w:rPr>
          <w:rFonts w:eastAsia="Times New Roman"/>
          <w:sz w:val="24"/>
          <w:szCs w:val="24"/>
        </w:rPr>
        <w:t>ковати заједничкe предметe (справе, лопте и сл), очистити/опрати салу и проветрити је. Уколико су обезбеђени и испуњени сви ови услови, током часа физичког васпитања ученици не треба да носе маску.</w:t>
      </w:r>
    </w:p>
    <w:p w:rsidR="0097087B" w:rsidRDefault="0097087B">
      <w:pPr>
        <w:spacing w:line="20" w:lineRule="exact"/>
        <w:rPr>
          <w:rFonts w:ascii="Symbol" w:eastAsia="Symbol" w:hAnsi="Symbol" w:cs="Symbol"/>
          <w:sz w:val="20"/>
          <w:szCs w:val="20"/>
        </w:rPr>
      </w:pPr>
    </w:p>
    <w:p w:rsidR="0097087B" w:rsidRDefault="00410BCF">
      <w:pPr>
        <w:numPr>
          <w:ilvl w:val="0"/>
          <w:numId w:val="32"/>
        </w:numPr>
        <w:tabs>
          <w:tab w:val="left" w:pos="328"/>
        </w:tabs>
        <w:spacing w:line="264" w:lineRule="auto"/>
        <w:ind w:left="45" w:hanging="45"/>
        <w:rPr>
          <w:rFonts w:ascii="Symbol" w:eastAsia="Symbol" w:hAnsi="Symbol" w:cs="Symbol"/>
          <w:sz w:val="20"/>
          <w:szCs w:val="20"/>
        </w:rPr>
      </w:pPr>
      <w:r>
        <w:rPr>
          <w:rFonts w:eastAsia="Times New Roman"/>
          <w:sz w:val="24"/>
          <w:szCs w:val="24"/>
        </w:rPr>
        <w:t>Упутити ученике да одржавају међусобну физичку дистанцу о</w:t>
      </w:r>
      <w:r>
        <w:rPr>
          <w:rFonts w:eastAsia="Times New Roman"/>
          <w:sz w:val="24"/>
          <w:szCs w:val="24"/>
        </w:rPr>
        <w:t>д најмање 1 метар у свлачионицама. Уколико је могуће, организовати наставу са мањим бројем ученика.</w:t>
      </w:r>
    </w:p>
    <w:p w:rsidR="0097087B" w:rsidRDefault="0097087B">
      <w:pPr>
        <w:spacing w:line="26" w:lineRule="exact"/>
        <w:rPr>
          <w:rFonts w:ascii="Symbol" w:eastAsia="Symbol" w:hAnsi="Symbol" w:cs="Symbol"/>
          <w:sz w:val="20"/>
          <w:szCs w:val="20"/>
        </w:rPr>
      </w:pPr>
    </w:p>
    <w:p w:rsidR="0097087B" w:rsidRDefault="00410BCF">
      <w:pPr>
        <w:numPr>
          <w:ilvl w:val="0"/>
          <w:numId w:val="32"/>
        </w:numPr>
        <w:tabs>
          <w:tab w:val="left" w:pos="328"/>
        </w:tabs>
        <w:spacing w:line="273" w:lineRule="auto"/>
        <w:ind w:left="45" w:hanging="45"/>
        <w:jc w:val="both"/>
        <w:rPr>
          <w:rFonts w:ascii="Symbol" w:eastAsia="Symbol" w:hAnsi="Symbol" w:cs="Symbol"/>
          <w:sz w:val="20"/>
          <w:szCs w:val="20"/>
        </w:rPr>
      </w:pPr>
      <w:r>
        <w:rPr>
          <w:rFonts w:eastAsia="Times New Roman"/>
          <w:sz w:val="24"/>
          <w:szCs w:val="24"/>
        </w:rPr>
        <w:t>У периоду непосредно пре и после наставе и између школских часова (мали и велики одмор) у школи и дворишту школе не стварати гужве. Одржавање физичке диста</w:t>
      </w:r>
      <w:r>
        <w:rPr>
          <w:rFonts w:eastAsia="Times New Roman"/>
          <w:sz w:val="24"/>
          <w:szCs w:val="24"/>
        </w:rPr>
        <w:t>нце међу ученицима неопходно је и током малог и током великог одмора. Препоручује се да ученици проводе велики одмор на отвореном (у школском дворишту) када год то временске прилике дозвољавају.</w:t>
      </w:r>
    </w:p>
    <w:p w:rsidR="0097087B" w:rsidRDefault="0097087B">
      <w:pPr>
        <w:spacing w:line="206" w:lineRule="exact"/>
        <w:rPr>
          <w:sz w:val="20"/>
          <w:szCs w:val="20"/>
        </w:rPr>
      </w:pPr>
    </w:p>
    <w:p w:rsidR="0097087B" w:rsidRDefault="00410BCF">
      <w:pPr>
        <w:ind w:left="9185"/>
        <w:rPr>
          <w:sz w:val="20"/>
          <w:szCs w:val="20"/>
        </w:rPr>
      </w:pPr>
      <w:r>
        <w:rPr>
          <w:rFonts w:ascii="Calibri" w:eastAsia="Calibri" w:hAnsi="Calibri" w:cs="Calibri"/>
          <w:sz w:val="21"/>
          <w:szCs w:val="21"/>
        </w:rPr>
        <w:t>27</w:t>
      </w:r>
    </w:p>
    <w:p w:rsidR="0097087B" w:rsidRDefault="0097087B">
      <w:pPr>
        <w:sectPr w:rsidR="0097087B">
          <w:pgSz w:w="12240" w:h="15840"/>
          <w:pgMar w:top="1440" w:right="1440" w:bottom="431" w:left="1395" w:header="0" w:footer="0" w:gutter="0"/>
          <w:cols w:space="720" w:equalWidth="0">
            <w:col w:w="9405"/>
          </w:cols>
        </w:sectPr>
      </w:pPr>
    </w:p>
    <w:p w:rsidR="0097087B" w:rsidRDefault="0097087B">
      <w:pPr>
        <w:spacing w:line="5" w:lineRule="exact"/>
        <w:rPr>
          <w:sz w:val="20"/>
          <w:szCs w:val="20"/>
        </w:rPr>
      </w:pPr>
      <w:bookmarkStart w:id="4" w:name="page28"/>
      <w:bookmarkEnd w:id="4"/>
    </w:p>
    <w:p w:rsidR="0097087B" w:rsidRDefault="00410BCF">
      <w:pPr>
        <w:numPr>
          <w:ilvl w:val="0"/>
          <w:numId w:val="33"/>
        </w:numPr>
        <w:tabs>
          <w:tab w:val="left" w:pos="328"/>
        </w:tabs>
        <w:spacing w:line="270" w:lineRule="auto"/>
        <w:ind w:left="45" w:hanging="45"/>
        <w:jc w:val="both"/>
        <w:rPr>
          <w:rFonts w:ascii="Symbol" w:eastAsia="Symbol" w:hAnsi="Symbol" w:cs="Symbol"/>
          <w:sz w:val="20"/>
          <w:szCs w:val="20"/>
        </w:rPr>
      </w:pPr>
      <w:r>
        <w:rPr>
          <w:rFonts w:eastAsia="Times New Roman"/>
          <w:sz w:val="24"/>
          <w:szCs w:val="24"/>
        </w:rPr>
        <w:t xml:space="preserve">Организовати коришћење тоалета тако да у </w:t>
      </w:r>
      <w:r>
        <w:rPr>
          <w:rFonts w:eastAsia="Times New Roman"/>
          <w:sz w:val="24"/>
          <w:szCs w:val="24"/>
        </w:rPr>
        <w:t>тоалет улази онолико деце колико у тоалету има кабина, а да се испред тоалета чека у реду са одржавањем физичке дистанце од најмање 1 метра.</w:t>
      </w:r>
    </w:p>
    <w:p w:rsidR="0097087B" w:rsidRDefault="0097087B">
      <w:pPr>
        <w:spacing w:line="21" w:lineRule="exact"/>
        <w:rPr>
          <w:rFonts w:ascii="Symbol" w:eastAsia="Symbol" w:hAnsi="Symbol" w:cs="Symbol"/>
          <w:sz w:val="20"/>
          <w:szCs w:val="20"/>
        </w:rPr>
      </w:pPr>
    </w:p>
    <w:p w:rsidR="0097087B" w:rsidRDefault="00410BCF">
      <w:pPr>
        <w:numPr>
          <w:ilvl w:val="0"/>
          <w:numId w:val="33"/>
        </w:numPr>
        <w:tabs>
          <w:tab w:val="left" w:pos="328"/>
        </w:tabs>
        <w:spacing w:line="264" w:lineRule="auto"/>
        <w:ind w:left="45" w:hanging="45"/>
        <w:rPr>
          <w:rFonts w:ascii="Symbol" w:eastAsia="Symbol" w:hAnsi="Symbol" w:cs="Symbol"/>
          <w:sz w:val="20"/>
          <w:szCs w:val="20"/>
        </w:rPr>
      </w:pPr>
      <w:r>
        <w:rPr>
          <w:rFonts w:eastAsia="Times New Roman"/>
          <w:sz w:val="24"/>
          <w:szCs w:val="24"/>
        </w:rPr>
        <w:t xml:space="preserve">Не одржавати прославе, приредбе у школском објекту. Не организовати групне посете местима где се очекује окупљање </w:t>
      </w:r>
      <w:r>
        <w:rPr>
          <w:rFonts w:eastAsia="Times New Roman"/>
          <w:sz w:val="24"/>
          <w:szCs w:val="24"/>
        </w:rPr>
        <w:t>већег броја особа, излете и др.</w:t>
      </w:r>
    </w:p>
    <w:p w:rsidR="0097087B" w:rsidRDefault="0097087B">
      <w:pPr>
        <w:spacing w:line="26" w:lineRule="exact"/>
        <w:rPr>
          <w:rFonts w:ascii="Symbol" w:eastAsia="Symbol" w:hAnsi="Symbol" w:cs="Symbol"/>
          <w:sz w:val="20"/>
          <w:szCs w:val="20"/>
        </w:rPr>
      </w:pPr>
    </w:p>
    <w:p w:rsidR="0097087B" w:rsidRDefault="00410BCF">
      <w:pPr>
        <w:numPr>
          <w:ilvl w:val="0"/>
          <w:numId w:val="33"/>
        </w:numPr>
        <w:tabs>
          <w:tab w:val="left" w:pos="328"/>
        </w:tabs>
        <w:spacing w:line="271" w:lineRule="auto"/>
        <w:ind w:left="45" w:hanging="45"/>
        <w:jc w:val="both"/>
        <w:rPr>
          <w:rFonts w:ascii="Symbol" w:eastAsia="Symbol" w:hAnsi="Symbol" w:cs="Symbol"/>
          <w:sz w:val="20"/>
          <w:szCs w:val="20"/>
        </w:rPr>
      </w:pPr>
      <w:r>
        <w:rPr>
          <w:rFonts w:eastAsia="Times New Roman"/>
          <w:sz w:val="24"/>
          <w:szCs w:val="24"/>
        </w:rPr>
        <w:t>Особе које доводе ученике у школу не улазе у школу већ прате ученике до улаза у школску зграду или до капије школског дворишта, где ученике млађег узраста преузима дежурни учитељ/наставник.</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10" w:lineRule="exact"/>
        <w:rPr>
          <w:sz w:val="20"/>
          <w:szCs w:val="20"/>
        </w:rPr>
      </w:pPr>
    </w:p>
    <w:p w:rsidR="0097087B" w:rsidRDefault="00410BCF">
      <w:pPr>
        <w:jc w:val="right"/>
        <w:rPr>
          <w:sz w:val="20"/>
          <w:szCs w:val="20"/>
        </w:rPr>
      </w:pPr>
      <w:r>
        <w:rPr>
          <w:rFonts w:ascii="Calibri" w:eastAsia="Calibri" w:hAnsi="Calibri" w:cs="Calibri"/>
        </w:rPr>
        <w:t>28</w:t>
      </w:r>
    </w:p>
    <w:p w:rsidR="0097087B" w:rsidRDefault="0097087B">
      <w:pPr>
        <w:sectPr w:rsidR="0097087B">
          <w:pgSz w:w="12240" w:h="15840"/>
          <w:pgMar w:top="1440" w:right="1440" w:bottom="431" w:left="1395" w:header="0" w:footer="0" w:gutter="0"/>
          <w:cols w:space="720" w:equalWidth="0">
            <w:col w:w="9405"/>
          </w:cols>
        </w:sectPr>
      </w:pPr>
    </w:p>
    <w:p w:rsidR="0097087B" w:rsidRDefault="00410BCF">
      <w:pPr>
        <w:numPr>
          <w:ilvl w:val="0"/>
          <w:numId w:val="34"/>
        </w:numPr>
        <w:tabs>
          <w:tab w:val="left" w:pos="325"/>
        </w:tabs>
        <w:ind w:left="325" w:hanging="280"/>
        <w:rPr>
          <w:rFonts w:eastAsia="Times New Roman"/>
          <w:b/>
          <w:bCs/>
          <w:sz w:val="24"/>
          <w:szCs w:val="24"/>
        </w:rPr>
      </w:pPr>
      <w:bookmarkStart w:id="5" w:name="page29"/>
      <w:bookmarkEnd w:id="5"/>
      <w:r>
        <w:rPr>
          <w:rFonts w:eastAsia="Times New Roman"/>
          <w:b/>
          <w:bCs/>
          <w:sz w:val="24"/>
          <w:szCs w:val="24"/>
        </w:rPr>
        <w:lastRenderedPageBreak/>
        <w:t>Ношење маски</w:t>
      </w:r>
    </w:p>
    <w:p w:rsidR="0097087B" w:rsidRDefault="0097087B">
      <w:pPr>
        <w:spacing w:line="346" w:lineRule="exact"/>
        <w:rPr>
          <w:sz w:val="20"/>
          <w:szCs w:val="20"/>
        </w:rPr>
      </w:pPr>
    </w:p>
    <w:p w:rsidR="0097087B" w:rsidRDefault="00410BCF">
      <w:pPr>
        <w:numPr>
          <w:ilvl w:val="1"/>
          <w:numId w:val="35"/>
        </w:numPr>
        <w:tabs>
          <w:tab w:val="left" w:pos="328"/>
        </w:tabs>
        <w:spacing w:line="266" w:lineRule="auto"/>
        <w:ind w:left="45"/>
        <w:rPr>
          <w:rFonts w:ascii="Wingdings" w:eastAsia="Wingdings" w:hAnsi="Wingdings" w:cs="Wingdings"/>
          <w:b/>
          <w:bCs/>
          <w:sz w:val="20"/>
          <w:szCs w:val="20"/>
        </w:rPr>
      </w:pPr>
      <w:r>
        <w:rPr>
          <w:rFonts w:eastAsia="Times New Roman"/>
          <w:b/>
          <w:bCs/>
          <w:sz w:val="24"/>
          <w:szCs w:val="24"/>
        </w:rPr>
        <w:t>Школско наставно и ненаставно особље</w:t>
      </w:r>
      <w:r>
        <w:rPr>
          <w:rFonts w:eastAsia="Times New Roman"/>
          <w:sz w:val="24"/>
          <w:szCs w:val="24"/>
        </w:rPr>
        <w:t xml:space="preserve"> све време боравка у школи треба да носе маске.</w:t>
      </w:r>
    </w:p>
    <w:p w:rsidR="0097087B" w:rsidRDefault="0097087B">
      <w:pPr>
        <w:spacing w:line="314" w:lineRule="exact"/>
        <w:rPr>
          <w:rFonts w:ascii="Wingdings" w:eastAsia="Wingdings" w:hAnsi="Wingdings" w:cs="Wingdings"/>
          <w:b/>
          <w:bCs/>
          <w:sz w:val="20"/>
          <w:szCs w:val="20"/>
        </w:rPr>
      </w:pPr>
    </w:p>
    <w:p w:rsidR="0097087B" w:rsidRDefault="00410BCF">
      <w:pPr>
        <w:numPr>
          <w:ilvl w:val="1"/>
          <w:numId w:val="35"/>
        </w:numPr>
        <w:tabs>
          <w:tab w:val="left" w:pos="325"/>
        </w:tabs>
        <w:ind w:left="325" w:hanging="280"/>
        <w:rPr>
          <w:rFonts w:ascii="Wingdings" w:eastAsia="Wingdings" w:hAnsi="Wingdings" w:cs="Wingdings"/>
          <w:b/>
          <w:bCs/>
          <w:sz w:val="20"/>
          <w:szCs w:val="20"/>
        </w:rPr>
      </w:pPr>
      <w:r>
        <w:rPr>
          <w:rFonts w:eastAsia="Times New Roman"/>
          <w:b/>
          <w:bCs/>
          <w:sz w:val="24"/>
          <w:szCs w:val="24"/>
        </w:rPr>
        <w:t>Ученици:</w:t>
      </w:r>
    </w:p>
    <w:p w:rsidR="0097087B" w:rsidRDefault="0097087B">
      <w:pPr>
        <w:spacing w:line="36" w:lineRule="exact"/>
        <w:rPr>
          <w:rFonts w:ascii="Wingdings" w:eastAsia="Wingdings" w:hAnsi="Wingdings" w:cs="Wingdings"/>
          <w:b/>
          <w:bCs/>
          <w:sz w:val="20"/>
          <w:szCs w:val="20"/>
        </w:rPr>
      </w:pPr>
    </w:p>
    <w:p w:rsidR="0097087B" w:rsidRDefault="00410BCF">
      <w:pPr>
        <w:numPr>
          <w:ilvl w:val="0"/>
          <w:numId w:val="35"/>
        </w:numPr>
        <w:tabs>
          <w:tab w:val="left" w:pos="325"/>
        </w:tabs>
        <w:ind w:left="325" w:hanging="325"/>
        <w:rPr>
          <w:rFonts w:ascii="Symbol" w:eastAsia="Symbol" w:hAnsi="Symbol" w:cs="Symbol"/>
          <w:sz w:val="20"/>
          <w:szCs w:val="20"/>
        </w:rPr>
      </w:pPr>
      <w:r>
        <w:rPr>
          <w:rFonts w:eastAsia="Times New Roman"/>
          <w:sz w:val="24"/>
          <w:szCs w:val="24"/>
        </w:rPr>
        <w:t>Маску ученик треба да носи при уласку у школу, па све до доласка до своје клупе.</w:t>
      </w:r>
    </w:p>
    <w:p w:rsidR="0097087B" w:rsidRDefault="0097087B">
      <w:pPr>
        <w:spacing w:line="40" w:lineRule="exact"/>
        <w:rPr>
          <w:rFonts w:ascii="Symbol" w:eastAsia="Symbol" w:hAnsi="Symbol" w:cs="Symbol"/>
          <w:sz w:val="20"/>
          <w:szCs w:val="20"/>
        </w:rPr>
      </w:pPr>
    </w:p>
    <w:p w:rsidR="0097087B" w:rsidRDefault="00410BCF">
      <w:pPr>
        <w:numPr>
          <w:ilvl w:val="0"/>
          <w:numId w:val="35"/>
        </w:numPr>
        <w:tabs>
          <w:tab w:val="left" w:pos="325"/>
        </w:tabs>
        <w:ind w:left="325" w:hanging="325"/>
        <w:rPr>
          <w:rFonts w:ascii="Symbol" w:eastAsia="Symbol" w:hAnsi="Symbol" w:cs="Symbol"/>
          <w:sz w:val="20"/>
          <w:szCs w:val="20"/>
        </w:rPr>
      </w:pPr>
      <w:r>
        <w:rPr>
          <w:rFonts w:eastAsia="Times New Roman"/>
          <w:sz w:val="24"/>
          <w:szCs w:val="24"/>
        </w:rPr>
        <w:t xml:space="preserve">Маска се обавезно користи и </w:t>
      </w:r>
      <w:r>
        <w:rPr>
          <w:rFonts w:eastAsia="Times New Roman"/>
          <w:sz w:val="24"/>
          <w:szCs w:val="24"/>
        </w:rPr>
        <w:t>током одговарања и током сваког разговора.</w:t>
      </w:r>
    </w:p>
    <w:p w:rsidR="0097087B" w:rsidRDefault="0097087B">
      <w:pPr>
        <w:spacing w:line="55" w:lineRule="exact"/>
        <w:rPr>
          <w:rFonts w:ascii="Symbol" w:eastAsia="Symbol" w:hAnsi="Symbol" w:cs="Symbol"/>
          <w:sz w:val="20"/>
          <w:szCs w:val="20"/>
        </w:rPr>
      </w:pPr>
    </w:p>
    <w:p w:rsidR="0097087B" w:rsidRDefault="00410BCF">
      <w:pPr>
        <w:numPr>
          <w:ilvl w:val="0"/>
          <w:numId w:val="35"/>
        </w:numPr>
        <w:tabs>
          <w:tab w:val="left" w:pos="325"/>
        </w:tabs>
        <w:spacing w:line="264" w:lineRule="auto"/>
        <w:ind w:left="325" w:hanging="325"/>
        <w:rPr>
          <w:rFonts w:ascii="Symbol" w:eastAsia="Symbol" w:hAnsi="Symbol" w:cs="Symbol"/>
          <w:sz w:val="20"/>
          <w:szCs w:val="20"/>
        </w:rPr>
      </w:pPr>
      <w:r>
        <w:rPr>
          <w:rFonts w:eastAsia="Times New Roman"/>
          <w:sz w:val="24"/>
          <w:szCs w:val="24"/>
        </w:rPr>
        <w:t>Маска се обавезно користи и приликом било којег кретања ван клупе, приликом одласка на одмор или у тоалет.</w:t>
      </w:r>
    </w:p>
    <w:p w:rsidR="0097087B" w:rsidRDefault="0097087B">
      <w:pPr>
        <w:spacing w:line="14" w:lineRule="exact"/>
        <w:rPr>
          <w:rFonts w:ascii="Symbol" w:eastAsia="Symbol" w:hAnsi="Symbol" w:cs="Symbol"/>
          <w:sz w:val="20"/>
          <w:szCs w:val="20"/>
        </w:rPr>
      </w:pPr>
    </w:p>
    <w:p w:rsidR="0097087B" w:rsidRDefault="00410BCF">
      <w:pPr>
        <w:numPr>
          <w:ilvl w:val="0"/>
          <w:numId w:val="35"/>
        </w:numPr>
        <w:tabs>
          <w:tab w:val="left" w:pos="325"/>
        </w:tabs>
        <w:ind w:left="325" w:hanging="325"/>
        <w:rPr>
          <w:rFonts w:ascii="Symbol" w:eastAsia="Symbol" w:hAnsi="Symbol" w:cs="Symbol"/>
          <w:sz w:val="20"/>
          <w:szCs w:val="20"/>
        </w:rPr>
      </w:pPr>
      <w:r>
        <w:rPr>
          <w:rFonts w:eastAsia="Times New Roman"/>
          <w:sz w:val="24"/>
          <w:szCs w:val="24"/>
        </w:rPr>
        <w:t>Маска се може одложити када ученик седи у својој клупи и слуша наставу.</w:t>
      </w:r>
    </w:p>
    <w:p w:rsidR="0097087B" w:rsidRDefault="0097087B">
      <w:pPr>
        <w:spacing w:line="53" w:lineRule="exact"/>
        <w:rPr>
          <w:rFonts w:ascii="Symbol" w:eastAsia="Symbol" w:hAnsi="Symbol" w:cs="Symbol"/>
          <w:sz w:val="20"/>
          <w:szCs w:val="20"/>
        </w:rPr>
      </w:pPr>
    </w:p>
    <w:p w:rsidR="0097087B" w:rsidRDefault="00410BCF">
      <w:pPr>
        <w:numPr>
          <w:ilvl w:val="0"/>
          <w:numId w:val="35"/>
        </w:numPr>
        <w:tabs>
          <w:tab w:val="left" w:pos="325"/>
        </w:tabs>
        <w:spacing w:line="271" w:lineRule="auto"/>
        <w:ind w:left="325" w:hanging="325"/>
        <w:jc w:val="both"/>
        <w:rPr>
          <w:rFonts w:ascii="Symbol" w:eastAsia="Symbol" w:hAnsi="Symbol" w:cs="Symbol"/>
          <w:sz w:val="20"/>
          <w:szCs w:val="20"/>
        </w:rPr>
      </w:pPr>
      <w:r>
        <w:rPr>
          <w:rFonts w:eastAsia="Times New Roman"/>
          <w:sz w:val="24"/>
          <w:szCs w:val="24"/>
        </w:rPr>
        <w:t>Током боравка у школи може да с</w:t>
      </w:r>
      <w:r>
        <w:rPr>
          <w:rFonts w:eastAsia="Times New Roman"/>
          <w:sz w:val="24"/>
          <w:szCs w:val="24"/>
        </w:rPr>
        <w:t>е користи било која маска (хируршка, епидемиолошка или платнена), али маска треба да се користи на исправан начин – тако да покрива нос, уста и браду. Такође, не треба користити маску која је запрљана или овлажена.</w:t>
      </w:r>
    </w:p>
    <w:p w:rsidR="0097087B" w:rsidRDefault="0097087B">
      <w:pPr>
        <w:spacing w:line="6" w:lineRule="exact"/>
        <w:rPr>
          <w:rFonts w:ascii="Symbol" w:eastAsia="Symbol" w:hAnsi="Symbol" w:cs="Symbol"/>
          <w:sz w:val="20"/>
          <w:szCs w:val="20"/>
        </w:rPr>
      </w:pPr>
    </w:p>
    <w:p w:rsidR="0097087B" w:rsidRDefault="00410BCF">
      <w:pPr>
        <w:numPr>
          <w:ilvl w:val="0"/>
          <w:numId w:val="35"/>
        </w:numPr>
        <w:tabs>
          <w:tab w:val="left" w:pos="325"/>
        </w:tabs>
        <w:ind w:left="325" w:hanging="325"/>
        <w:rPr>
          <w:rFonts w:ascii="Symbol" w:eastAsia="Symbol" w:hAnsi="Symbol" w:cs="Symbol"/>
          <w:sz w:val="20"/>
          <w:szCs w:val="20"/>
        </w:rPr>
      </w:pPr>
      <w:r>
        <w:rPr>
          <w:rFonts w:eastAsia="Times New Roman"/>
          <w:sz w:val="24"/>
          <w:szCs w:val="24"/>
        </w:rPr>
        <w:t>Није дозвољено мењање маски међу ученици</w:t>
      </w:r>
      <w:r>
        <w:rPr>
          <w:rFonts w:eastAsia="Times New Roman"/>
          <w:sz w:val="24"/>
          <w:szCs w:val="24"/>
        </w:rPr>
        <w:t>ма.</w:t>
      </w:r>
    </w:p>
    <w:p w:rsidR="0097087B" w:rsidRDefault="0097087B">
      <w:pPr>
        <w:spacing w:line="343" w:lineRule="exact"/>
        <w:rPr>
          <w:sz w:val="20"/>
          <w:szCs w:val="20"/>
        </w:rPr>
      </w:pPr>
    </w:p>
    <w:p w:rsidR="0097087B" w:rsidRDefault="00410BCF">
      <w:pPr>
        <w:numPr>
          <w:ilvl w:val="0"/>
          <w:numId w:val="36"/>
        </w:numPr>
        <w:tabs>
          <w:tab w:val="left" w:pos="325"/>
        </w:tabs>
        <w:ind w:left="325" w:hanging="280"/>
        <w:rPr>
          <w:rFonts w:eastAsia="Times New Roman"/>
          <w:b/>
          <w:bCs/>
          <w:sz w:val="24"/>
          <w:szCs w:val="24"/>
        </w:rPr>
      </w:pPr>
      <w:r>
        <w:rPr>
          <w:rFonts w:eastAsia="Times New Roman"/>
          <w:b/>
          <w:bCs/>
          <w:sz w:val="24"/>
          <w:szCs w:val="24"/>
        </w:rPr>
        <w:t>Редовно прање руку</w:t>
      </w:r>
    </w:p>
    <w:p w:rsidR="0097087B" w:rsidRDefault="0097087B">
      <w:pPr>
        <w:spacing w:line="348" w:lineRule="exact"/>
        <w:rPr>
          <w:sz w:val="20"/>
          <w:szCs w:val="20"/>
        </w:rPr>
      </w:pPr>
    </w:p>
    <w:p w:rsidR="0097087B" w:rsidRDefault="00410BCF">
      <w:pPr>
        <w:spacing w:line="256" w:lineRule="auto"/>
        <w:ind w:left="45"/>
        <w:jc w:val="both"/>
        <w:rPr>
          <w:sz w:val="20"/>
          <w:szCs w:val="20"/>
        </w:rPr>
      </w:pPr>
      <w:r>
        <w:rPr>
          <w:rFonts w:eastAsia="Times New Roman"/>
          <w:sz w:val="24"/>
          <w:szCs w:val="24"/>
        </w:rPr>
        <w:t>Едуковати ученике, наставно и ненаставно особље о значају редовног прања руку и о томе како се правилно одржава хигијена руку у циљу спречавање ширења инфекције, демонстрацијом и постављањем постера, као подсетника о правилном прањ</w:t>
      </w:r>
      <w:r>
        <w:rPr>
          <w:rFonts w:eastAsia="Times New Roman"/>
          <w:sz w:val="24"/>
          <w:szCs w:val="24"/>
        </w:rPr>
        <w:t>у руку, на свим местима где се руке перу. Едуковати их да не додирују очи, нос и уста неопраним рукама. Час одељенског старешине искористити за едукацију ученика.</w:t>
      </w:r>
    </w:p>
    <w:p w:rsidR="0097087B" w:rsidRDefault="0097087B">
      <w:pPr>
        <w:spacing w:line="314" w:lineRule="exact"/>
        <w:rPr>
          <w:sz w:val="20"/>
          <w:szCs w:val="20"/>
        </w:rPr>
      </w:pPr>
    </w:p>
    <w:p w:rsidR="0097087B" w:rsidRDefault="00410BCF">
      <w:pPr>
        <w:spacing w:line="255" w:lineRule="auto"/>
        <w:ind w:left="45"/>
        <w:jc w:val="both"/>
        <w:rPr>
          <w:sz w:val="20"/>
          <w:szCs w:val="20"/>
        </w:rPr>
      </w:pPr>
      <w:r>
        <w:rPr>
          <w:rFonts w:eastAsia="Times New Roman"/>
          <w:b/>
          <w:bCs/>
          <w:sz w:val="24"/>
          <w:szCs w:val="24"/>
        </w:rPr>
        <w:t>Како?</w:t>
      </w:r>
      <w:r>
        <w:rPr>
          <w:rFonts w:eastAsia="Times New Roman"/>
          <w:sz w:val="24"/>
          <w:szCs w:val="24"/>
        </w:rPr>
        <w:t xml:space="preserve"> Водом и сапуном у трајању од најмање 20</w:t>
      </w:r>
      <w:r>
        <w:rPr>
          <w:rFonts w:eastAsia="Times New Roman"/>
          <w:sz w:val="24"/>
          <w:szCs w:val="24"/>
        </w:rPr>
        <w:t xml:space="preserve">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три до четири извршених дезинфекција руку, обавезно опр</w:t>
      </w:r>
      <w:r>
        <w:rPr>
          <w:rFonts w:eastAsia="Times New Roman"/>
          <w:sz w:val="24"/>
          <w:szCs w:val="24"/>
        </w:rPr>
        <w:t>ати руке водом и сапуном.</w:t>
      </w:r>
    </w:p>
    <w:p w:rsidR="0097087B" w:rsidRDefault="0097087B">
      <w:pPr>
        <w:spacing w:line="317" w:lineRule="exact"/>
        <w:rPr>
          <w:sz w:val="20"/>
          <w:szCs w:val="20"/>
        </w:rPr>
      </w:pPr>
    </w:p>
    <w:p w:rsidR="0097087B" w:rsidRDefault="00410BCF">
      <w:pPr>
        <w:spacing w:line="269" w:lineRule="auto"/>
        <w:ind w:left="45"/>
        <w:jc w:val="both"/>
        <w:rPr>
          <w:sz w:val="20"/>
          <w:szCs w:val="20"/>
        </w:rPr>
      </w:pPr>
      <w:r>
        <w:rPr>
          <w:rFonts w:eastAsia="Times New Roman"/>
          <w:b/>
          <w:bCs/>
          <w:sz w:val="23"/>
          <w:szCs w:val="23"/>
        </w:rPr>
        <w:t>Када?</w:t>
      </w:r>
      <w:r>
        <w:rPr>
          <w:rFonts w:eastAsia="Times New Roman"/>
          <w:sz w:val="23"/>
          <w:szCs w:val="23"/>
        </w:rPr>
        <w:t xml:space="preserve"> Обавезно при уласку у школу, пре јела, после одласка у тоалет, пре спремања хране, након обављања респираторне хигијене (истресања носа, кашљања у марамицу итд), после игре (нпр. после великог одмора,</w:t>
      </w:r>
      <w:r>
        <w:rPr>
          <w:rFonts w:eastAsia="Times New Roman"/>
          <w:sz w:val="23"/>
          <w:szCs w:val="23"/>
        </w:rPr>
        <w:t xml:space="preserve"> после часа физичког васпитања) и мажења животиња, када су руке видно запрљане, након повратка из школе и увек када постоји потреба.</w:t>
      </w:r>
    </w:p>
    <w:p w:rsidR="0097087B" w:rsidRDefault="0097087B">
      <w:pPr>
        <w:spacing w:line="302" w:lineRule="exact"/>
        <w:rPr>
          <w:sz w:val="20"/>
          <w:szCs w:val="20"/>
        </w:rPr>
      </w:pPr>
    </w:p>
    <w:p w:rsidR="0097087B" w:rsidRDefault="00410BCF">
      <w:pPr>
        <w:spacing w:line="256" w:lineRule="auto"/>
        <w:ind w:left="45"/>
        <w:jc w:val="both"/>
        <w:rPr>
          <w:sz w:val="20"/>
          <w:szCs w:val="20"/>
        </w:rPr>
      </w:pPr>
      <w:r>
        <w:rPr>
          <w:rFonts w:eastAsia="Times New Roman"/>
          <w:b/>
          <w:bCs/>
          <w:sz w:val="24"/>
          <w:szCs w:val="24"/>
        </w:rPr>
        <w:t>Где?</w:t>
      </w:r>
      <w:r>
        <w:rPr>
          <w:rFonts w:eastAsia="Times New Roman"/>
          <w:sz w:val="24"/>
          <w:szCs w:val="24"/>
        </w:rPr>
        <w:t xml:space="preserve"> На свим улазима у школу и на излазу из сале за физичко поставити дезинфекциона средства на бази 70% алкохола (користи</w:t>
      </w:r>
      <w:r>
        <w:rPr>
          <w:rFonts w:eastAsia="Times New Roman"/>
          <w:sz w:val="24"/>
          <w:szCs w:val="24"/>
        </w:rPr>
        <w:t>ти их уз обавезни надзор наставника/дежурног наставника). На свим уређајима за прање руку поставити течни сапун (нпр. тоалети, учионице).</w:t>
      </w:r>
    </w:p>
    <w:p w:rsidR="0097087B" w:rsidRDefault="0097087B">
      <w:pPr>
        <w:spacing w:line="314" w:lineRule="exact"/>
        <w:rPr>
          <w:sz w:val="20"/>
          <w:szCs w:val="20"/>
        </w:rPr>
      </w:pPr>
    </w:p>
    <w:p w:rsidR="0097087B" w:rsidRDefault="00410BCF">
      <w:pPr>
        <w:spacing w:line="248" w:lineRule="auto"/>
        <w:ind w:left="45"/>
        <w:jc w:val="both"/>
        <w:rPr>
          <w:sz w:val="20"/>
          <w:szCs w:val="20"/>
        </w:rPr>
      </w:pPr>
      <w:r>
        <w:rPr>
          <w:rFonts w:eastAsia="Times New Roman"/>
          <w:b/>
          <w:bCs/>
          <w:sz w:val="24"/>
          <w:szCs w:val="24"/>
        </w:rPr>
        <w:t>Функционални уређаји за прање руку</w:t>
      </w:r>
      <w:r>
        <w:rPr>
          <w:rFonts w:eastAsia="Times New Roman"/>
          <w:sz w:val="24"/>
          <w:szCs w:val="24"/>
        </w:rPr>
        <w:t xml:space="preserve"> су једино они уређаји са исправним славинама и чесмама, водом и сапуном.</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82" w:lineRule="exact"/>
        <w:rPr>
          <w:sz w:val="20"/>
          <w:szCs w:val="20"/>
        </w:rPr>
      </w:pPr>
    </w:p>
    <w:p w:rsidR="0097087B" w:rsidRDefault="00410BCF">
      <w:pPr>
        <w:ind w:left="9185"/>
        <w:rPr>
          <w:sz w:val="20"/>
          <w:szCs w:val="20"/>
        </w:rPr>
      </w:pPr>
      <w:r>
        <w:rPr>
          <w:rFonts w:ascii="Calibri" w:eastAsia="Calibri" w:hAnsi="Calibri" w:cs="Calibri"/>
          <w:sz w:val="21"/>
          <w:szCs w:val="21"/>
        </w:rPr>
        <w:t>29</w:t>
      </w:r>
    </w:p>
    <w:p w:rsidR="0097087B" w:rsidRDefault="0097087B">
      <w:pPr>
        <w:sectPr w:rsidR="0097087B">
          <w:pgSz w:w="12240" w:h="15840"/>
          <w:pgMar w:top="1437" w:right="1440" w:bottom="431" w:left="1395" w:header="0" w:footer="0" w:gutter="0"/>
          <w:cols w:space="720" w:equalWidth="0">
            <w:col w:w="9405"/>
          </w:cols>
        </w:sectPr>
      </w:pPr>
    </w:p>
    <w:p w:rsidR="0097087B" w:rsidRDefault="00410BCF">
      <w:pPr>
        <w:numPr>
          <w:ilvl w:val="0"/>
          <w:numId w:val="37"/>
        </w:numPr>
        <w:tabs>
          <w:tab w:val="left" w:pos="280"/>
        </w:tabs>
        <w:ind w:left="280" w:hanging="280"/>
        <w:rPr>
          <w:rFonts w:eastAsia="Times New Roman"/>
          <w:b/>
          <w:bCs/>
          <w:sz w:val="24"/>
          <w:szCs w:val="24"/>
        </w:rPr>
      </w:pPr>
      <w:bookmarkStart w:id="6" w:name="page30"/>
      <w:bookmarkEnd w:id="6"/>
      <w:r>
        <w:rPr>
          <w:rFonts w:eastAsia="Times New Roman"/>
          <w:b/>
          <w:bCs/>
          <w:sz w:val="24"/>
          <w:szCs w:val="24"/>
        </w:rPr>
        <w:lastRenderedPageBreak/>
        <w:t>Редовно чишћење школске средине</w:t>
      </w:r>
    </w:p>
    <w:p w:rsidR="0097087B" w:rsidRDefault="0097087B">
      <w:pPr>
        <w:spacing w:line="346" w:lineRule="exact"/>
        <w:rPr>
          <w:sz w:val="20"/>
          <w:szCs w:val="20"/>
        </w:rPr>
      </w:pPr>
    </w:p>
    <w:p w:rsidR="0097087B" w:rsidRDefault="00410BCF">
      <w:pPr>
        <w:spacing w:line="255" w:lineRule="auto"/>
        <w:jc w:val="both"/>
        <w:rPr>
          <w:sz w:val="20"/>
          <w:szCs w:val="20"/>
        </w:rPr>
      </w:pPr>
      <w:r>
        <w:rPr>
          <w:rFonts w:eastAsia="Times New Roman"/>
          <w:sz w:val="24"/>
          <w:szCs w:val="24"/>
        </w:rPr>
        <w:t>Едуковати представнике локалних самоуправа, директоре школа, наставно и ненаставно особље о значају редовног чишћења и дезинфекције за спречавање ширења инфекције (ради обезбеђења довољних количина средстав</w:t>
      </w:r>
      <w:r>
        <w:rPr>
          <w:rFonts w:eastAsia="Times New Roman"/>
          <w:sz w:val="24"/>
          <w:szCs w:val="24"/>
        </w:rPr>
        <w:t>а за чишћење и дезинфекцију и како би се успоставиле процедуре за редовно чишћење и дезинфекцију).</w:t>
      </w:r>
    </w:p>
    <w:p w:rsidR="0097087B" w:rsidRDefault="0097087B">
      <w:pPr>
        <w:spacing w:line="318" w:lineRule="exact"/>
        <w:rPr>
          <w:sz w:val="20"/>
          <w:szCs w:val="20"/>
        </w:rPr>
      </w:pPr>
    </w:p>
    <w:p w:rsidR="0097087B" w:rsidRDefault="00410BCF">
      <w:pPr>
        <w:spacing w:line="256" w:lineRule="auto"/>
        <w:jc w:val="both"/>
        <w:rPr>
          <w:sz w:val="20"/>
          <w:szCs w:val="20"/>
        </w:rPr>
      </w:pPr>
      <w:r>
        <w:rPr>
          <w:rFonts w:eastAsia="Times New Roman"/>
          <w:b/>
          <w:bCs/>
          <w:sz w:val="24"/>
          <w:szCs w:val="24"/>
        </w:rPr>
        <w:t>Како?</w:t>
      </w:r>
      <w:r>
        <w:rPr>
          <w:rFonts w:eastAsia="Times New Roman"/>
          <w:sz w:val="24"/>
          <w:szCs w:val="24"/>
        </w:rPr>
        <w:t xml:space="preserve"> Механичко чишћење водом и сапуном или детерџентом, трљањем и стругањем, почев од чистијих ка прљавијим површинама,</w:t>
      </w:r>
      <w:r>
        <w:rPr>
          <w:rFonts w:eastAsia="Times New Roman"/>
          <w:sz w:val="24"/>
          <w:szCs w:val="24"/>
        </w:rPr>
        <w:t xml:space="preserve"> крећући од оних постављених више ка нижим, завршно са подом. Редовно чишћење се врши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Упот</w:t>
      </w:r>
      <w:r>
        <w:rPr>
          <w:rFonts w:eastAsia="Times New Roman"/>
          <w:sz w:val="24"/>
          <w:szCs w:val="24"/>
        </w:rPr>
        <w:t>реба средстава на бази хлора се не препоручује.</w:t>
      </w:r>
    </w:p>
    <w:p w:rsidR="0097087B" w:rsidRDefault="0097087B">
      <w:pPr>
        <w:spacing w:line="20" w:lineRule="exact"/>
        <w:rPr>
          <w:sz w:val="20"/>
          <w:szCs w:val="20"/>
        </w:rPr>
      </w:pPr>
    </w:p>
    <w:p w:rsidR="0097087B" w:rsidRDefault="00410BCF">
      <w:pPr>
        <w:spacing w:line="255" w:lineRule="auto"/>
        <w:jc w:val="both"/>
        <w:rPr>
          <w:sz w:val="20"/>
          <w:szCs w:val="20"/>
        </w:rPr>
      </w:pPr>
      <w:r>
        <w:rPr>
          <w:rFonts w:eastAsia="Times New Roman"/>
          <w:b/>
          <w:bCs/>
          <w:sz w:val="24"/>
          <w:szCs w:val="24"/>
        </w:rPr>
        <w:t>Поступак дезинфекције одређеног простора или установе</w:t>
      </w:r>
      <w:r>
        <w:rPr>
          <w:rFonts w:eastAsia="Times New Roman"/>
          <w:sz w:val="24"/>
          <w:szCs w:val="24"/>
        </w:rPr>
        <w:t xml:space="preserve"> (у овом случају школе) подразумева низ процедура у којима се употребљавају различите методе и дезинфекциона средства. Дезинфекцију школе обављају овлашће</w:t>
      </w:r>
      <w:r>
        <w:rPr>
          <w:rFonts w:eastAsia="Times New Roman"/>
          <w:sz w:val="24"/>
          <w:szCs w:val="24"/>
        </w:rPr>
        <w:t>не установе и стручна и обучена лица онда када за то постоји оправдана потреба.</w:t>
      </w:r>
    </w:p>
    <w:p w:rsidR="0097087B" w:rsidRDefault="0097087B">
      <w:pPr>
        <w:spacing w:line="20" w:lineRule="exact"/>
        <w:rPr>
          <w:sz w:val="20"/>
          <w:szCs w:val="20"/>
        </w:rPr>
      </w:pPr>
    </w:p>
    <w:p w:rsidR="0097087B" w:rsidRDefault="00410BCF">
      <w:pPr>
        <w:spacing w:line="269" w:lineRule="auto"/>
        <w:jc w:val="both"/>
        <w:rPr>
          <w:sz w:val="20"/>
          <w:szCs w:val="20"/>
        </w:rPr>
      </w:pPr>
      <w:r>
        <w:rPr>
          <w:rFonts w:eastAsia="Times New Roman"/>
          <w:b/>
          <w:bCs/>
          <w:sz w:val="23"/>
          <w:szCs w:val="23"/>
        </w:rPr>
        <w:t>Дезинфекција коју може да обави школско особље</w:t>
      </w:r>
      <w:r>
        <w:rPr>
          <w:rFonts w:eastAsia="Times New Roman"/>
          <w:sz w:val="23"/>
          <w:szCs w:val="23"/>
        </w:rPr>
        <w:t xml:space="preserve"> се односи само на дезинфекцију заједничких предмета и површина који се често додирују (школске клупе, столови у трпезарији, спор</w:t>
      </w:r>
      <w:r>
        <w:rPr>
          <w:rFonts w:eastAsia="Times New Roman"/>
          <w:sz w:val="23"/>
          <w:szCs w:val="23"/>
        </w:rPr>
        <w:t>тска опрема, кваке, ручке на прозорима, школски прибор – шестар, лењир),</w:t>
      </w:r>
    </w:p>
    <w:p w:rsidR="0097087B" w:rsidRDefault="0097087B">
      <w:pPr>
        <w:spacing w:line="3" w:lineRule="exact"/>
        <w:rPr>
          <w:sz w:val="20"/>
          <w:szCs w:val="20"/>
        </w:rPr>
      </w:pPr>
    </w:p>
    <w:p w:rsidR="0097087B" w:rsidRDefault="00410BCF">
      <w:pPr>
        <w:numPr>
          <w:ilvl w:val="0"/>
          <w:numId w:val="38"/>
        </w:numPr>
        <w:tabs>
          <w:tab w:val="left" w:pos="204"/>
        </w:tabs>
        <w:spacing w:line="248" w:lineRule="auto"/>
        <w:rPr>
          <w:rFonts w:eastAsia="Times New Roman"/>
          <w:sz w:val="24"/>
          <w:szCs w:val="24"/>
        </w:rPr>
      </w:pPr>
      <w:r>
        <w:rPr>
          <w:rFonts w:eastAsia="Times New Roman"/>
          <w:sz w:val="24"/>
          <w:szCs w:val="24"/>
        </w:rPr>
        <w:t>то искључиво средствима на бази 70% алкохола и након механичког чишћења видљиво запрљаних површина.</w:t>
      </w:r>
    </w:p>
    <w:p w:rsidR="0097087B" w:rsidRDefault="0097087B">
      <w:pPr>
        <w:spacing w:line="24" w:lineRule="exact"/>
        <w:rPr>
          <w:rFonts w:eastAsia="Times New Roman"/>
          <w:sz w:val="24"/>
          <w:szCs w:val="24"/>
        </w:rPr>
      </w:pPr>
    </w:p>
    <w:p w:rsidR="0097087B" w:rsidRDefault="00410BCF">
      <w:pPr>
        <w:spacing w:line="256" w:lineRule="auto"/>
        <w:jc w:val="both"/>
        <w:rPr>
          <w:rFonts w:eastAsia="Times New Roman"/>
          <w:sz w:val="24"/>
          <w:szCs w:val="24"/>
        </w:rPr>
      </w:pPr>
      <w:r>
        <w:rPr>
          <w:rFonts w:eastAsia="Times New Roman"/>
          <w:b/>
          <w:bCs/>
          <w:sz w:val="24"/>
          <w:szCs w:val="24"/>
        </w:rPr>
        <w:t>Неконтролисана и некритичка употреба дезифицијенаса</w:t>
      </w:r>
      <w:r>
        <w:rPr>
          <w:rFonts w:eastAsia="Times New Roman"/>
          <w:sz w:val="24"/>
          <w:szCs w:val="24"/>
        </w:rPr>
        <w:t xml:space="preserve"> може довести до низа негативн</w:t>
      </w:r>
      <w:r>
        <w:rPr>
          <w:rFonts w:eastAsia="Times New Roman"/>
          <w:sz w:val="24"/>
          <w:szCs w:val="24"/>
        </w:rPr>
        <w:t>их ефеката по здравље ученика, наставног и ненаставног особља као што су: иритација коже и појава алергија, екцема и других промена на кожи, иритација слузокоже респираторних путева (носа, ждрела, плућа) и погоршање или појава астме, опструктивне болести п</w:t>
      </w:r>
      <w:r>
        <w:rPr>
          <w:rFonts w:eastAsia="Times New Roman"/>
          <w:sz w:val="24"/>
          <w:szCs w:val="24"/>
        </w:rPr>
        <w:t>лућа и др.</w:t>
      </w:r>
    </w:p>
    <w:p w:rsidR="0097087B" w:rsidRDefault="0097087B">
      <w:pPr>
        <w:spacing w:line="18" w:lineRule="exact"/>
        <w:rPr>
          <w:rFonts w:eastAsia="Times New Roman"/>
          <w:sz w:val="24"/>
          <w:szCs w:val="24"/>
        </w:rPr>
      </w:pPr>
    </w:p>
    <w:p w:rsidR="0097087B" w:rsidRDefault="00410BCF">
      <w:pPr>
        <w:spacing w:line="255" w:lineRule="auto"/>
        <w:jc w:val="both"/>
        <w:rPr>
          <w:rFonts w:eastAsia="Times New Roman"/>
          <w:sz w:val="24"/>
          <w:szCs w:val="24"/>
        </w:rPr>
      </w:pPr>
      <w:r>
        <w:rPr>
          <w:rFonts w:eastAsia="Times New Roman"/>
          <w:b/>
          <w:bCs/>
          <w:sz w:val="24"/>
          <w:szCs w:val="24"/>
        </w:rPr>
        <w:t>Распрскавање дезифицијенса се не препоручује</w:t>
      </w:r>
      <w:r>
        <w:rPr>
          <w:rFonts w:eastAsia="Times New Roman"/>
          <w:sz w:val="24"/>
          <w:szCs w:val="24"/>
        </w:rPr>
        <w:t>, већ умакање и натапање тканине. При коришћењу дезинфекционих средстава водити рачуна о правилној примени према упутству произвођача (намена, концентрација, начин употребе и неопходно контактно време</w:t>
      </w:r>
      <w:r>
        <w:rPr>
          <w:rFonts w:eastAsia="Times New Roman"/>
          <w:sz w:val="24"/>
          <w:szCs w:val="24"/>
        </w:rPr>
        <w:t>). Препоручује се прављење плана чишћења (ко чисти, када, на ком спрату, итд).</w:t>
      </w:r>
    </w:p>
    <w:p w:rsidR="0097087B" w:rsidRDefault="0097087B">
      <w:pPr>
        <w:spacing w:line="314" w:lineRule="exact"/>
        <w:rPr>
          <w:sz w:val="20"/>
          <w:szCs w:val="20"/>
        </w:rPr>
      </w:pPr>
    </w:p>
    <w:p w:rsidR="0097087B" w:rsidRDefault="00410BCF">
      <w:pPr>
        <w:rPr>
          <w:sz w:val="20"/>
          <w:szCs w:val="20"/>
        </w:rPr>
      </w:pPr>
      <w:r>
        <w:rPr>
          <w:rFonts w:eastAsia="Times New Roman"/>
          <w:b/>
          <w:bCs/>
          <w:sz w:val="23"/>
          <w:szCs w:val="23"/>
        </w:rPr>
        <w:t>Када?</w:t>
      </w:r>
      <w:r>
        <w:rPr>
          <w:rFonts w:eastAsia="Times New Roman"/>
          <w:sz w:val="23"/>
          <w:szCs w:val="23"/>
        </w:rPr>
        <w:t xml:space="preserve"> Обавити чишћење пре почетка рада школе и свакодневно, минимум два пута дневно.</w:t>
      </w:r>
    </w:p>
    <w:p w:rsidR="0097087B" w:rsidRDefault="0097087B">
      <w:pPr>
        <w:spacing w:line="22" w:lineRule="exact"/>
        <w:rPr>
          <w:sz w:val="20"/>
          <w:szCs w:val="20"/>
        </w:rPr>
      </w:pPr>
    </w:p>
    <w:p w:rsidR="0097087B" w:rsidRDefault="00410BCF">
      <w:pPr>
        <w:rPr>
          <w:sz w:val="20"/>
          <w:szCs w:val="20"/>
        </w:rPr>
      </w:pPr>
      <w:r>
        <w:rPr>
          <w:rFonts w:eastAsia="Times New Roman"/>
          <w:sz w:val="24"/>
          <w:szCs w:val="24"/>
        </w:rPr>
        <w:t>Дезинфекцију заједничких предмета који се често додирују вршити неколико пута дневно.</w:t>
      </w:r>
    </w:p>
    <w:p w:rsidR="0097087B" w:rsidRDefault="0097087B">
      <w:pPr>
        <w:spacing w:line="331" w:lineRule="exact"/>
        <w:rPr>
          <w:sz w:val="20"/>
          <w:szCs w:val="20"/>
        </w:rPr>
      </w:pPr>
    </w:p>
    <w:p w:rsidR="0097087B" w:rsidRDefault="00410BCF">
      <w:pPr>
        <w:spacing w:line="256" w:lineRule="auto"/>
        <w:jc w:val="both"/>
        <w:rPr>
          <w:sz w:val="20"/>
          <w:szCs w:val="20"/>
        </w:rPr>
      </w:pPr>
      <w:r>
        <w:rPr>
          <w:rFonts w:eastAsia="Times New Roman"/>
          <w:b/>
          <w:bCs/>
          <w:sz w:val="24"/>
          <w:szCs w:val="24"/>
        </w:rPr>
        <w:t>Шта</w:t>
      </w:r>
      <w:r>
        <w:rPr>
          <w:rFonts w:eastAsia="Times New Roman"/>
          <w:b/>
          <w:bCs/>
          <w:sz w:val="24"/>
          <w:szCs w:val="24"/>
        </w:rPr>
        <w:t>?</w:t>
      </w:r>
      <w:r>
        <w:rPr>
          <w:rFonts w:eastAsia="Times New Roman"/>
          <w:sz w:val="24"/>
          <w:szCs w:val="24"/>
        </w:rPr>
        <w:t xml:space="preserve"> Простор и површине (подови, зидови, врата и друге површине које користи већи број особа: школске клупе и столови, столице, кваке, прекидаче за светло, ручке ормарића, славине, WC шоље, водокотлићи, лавабои), прибор (школски шестар, лењир) и опрема у тоал</w:t>
      </w:r>
      <w:r>
        <w:rPr>
          <w:rFonts w:eastAsia="Times New Roman"/>
          <w:sz w:val="24"/>
          <w:szCs w:val="24"/>
        </w:rPr>
        <w:t>етима, учионицама, зборницама, сали за физичко васпитање (спортски реквизити), у школским кухињама и трпезаријама.</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28" w:lineRule="exact"/>
        <w:rPr>
          <w:sz w:val="20"/>
          <w:szCs w:val="20"/>
        </w:rPr>
      </w:pPr>
    </w:p>
    <w:p w:rsidR="0097087B" w:rsidRDefault="00410BCF">
      <w:pPr>
        <w:ind w:left="9140"/>
        <w:rPr>
          <w:sz w:val="20"/>
          <w:szCs w:val="20"/>
        </w:rPr>
      </w:pPr>
      <w:r>
        <w:rPr>
          <w:rFonts w:ascii="Calibri" w:eastAsia="Calibri" w:hAnsi="Calibri" w:cs="Calibri"/>
          <w:sz w:val="21"/>
          <w:szCs w:val="21"/>
        </w:rPr>
        <w:t>30</w:t>
      </w:r>
    </w:p>
    <w:p w:rsidR="0097087B" w:rsidRDefault="0097087B">
      <w:pPr>
        <w:sectPr w:rsidR="0097087B">
          <w:pgSz w:w="12240" w:h="15840"/>
          <w:pgMar w:top="1437" w:right="1440" w:bottom="431" w:left="1440" w:header="0" w:footer="0" w:gutter="0"/>
          <w:cols w:space="720" w:equalWidth="0">
            <w:col w:w="9360"/>
          </w:cols>
        </w:sectPr>
      </w:pPr>
    </w:p>
    <w:p w:rsidR="0097087B" w:rsidRDefault="00410BCF">
      <w:pPr>
        <w:numPr>
          <w:ilvl w:val="0"/>
          <w:numId w:val="39"/>
        </w:numPr>
        <w:tabs>
          <w:tab w:val="left" w:pos="280"/>
        </w:tabs>
        <w:ind w:left="280" w:hanging="280"/>
        <w:rPr>
          <w:rFonts w:eastAsia="Times New Roman"/>
          <w:b/>
          <w:bCs/>
          <w:sz w:val="24"/>
          <w:szCs w:val="24"/>
        </w:rPr>
      </w:pPr>
      <w:bookmarkStart w:id="7" w:name="page31"/>
      <w:bookmarkEnd w:id="7"/>
      <w:r>
        <w:rPr>
          <w:rFonts w:eastAsia="Times New Roman"/>
          <w:b/>
          <w:bCs/>
          <w:sz w:val="24"/>
          <w:szCs w:val="24"/>
        </w:rPr>
        <w:lastRenderedPageBreak/>
        <w:t>Редовна набавка основног потрошног материјала</w:t>
      </w:r>
    </w:p>
    <w:p w:rsidR="0097087B" w:rsidRDefault="0097087B">
      <w:pPr>
        <w:spacing w:line="346" w:lineRule="exact"/>
        <w:rPr>
          <w:sz w:val="20"/>
          <w:szCs w:val="20"/>
        </w:rPr>
      </w:pPr>
    </w:p>
    <w:p w:rsidR="0097087B" w:rsidRDefault="00410BCF">
      <w:pPr>
        <w:spacing w:line="248" w:lineRule="auto"/>
        <w:jc w:val="both"/>
        <w:rPr>
          <w:sz w:val="20"/>
          <w:szCs w:val="20"/>
        </w:rPr>
      </w:pPr>
      <w:r>
        <w:rPr>
          <w:rFonts w:eastAsia="Times New Roman"/>
          <w:sz w:val="24"/>
          <w:szCs w:val="24"/>
        </w:rPr>
        <w:t xml:space="preserve">Обезбедити довољне количине средстава за чишћење и дезинфекцију и </w:t>
      </w:r>
      <w:r>
        <w:rPr>
          <w:rFonts w:eastAsia="Times New Roman"/>
          <w:sz w:val="24"/>
          <w:szCs w:val="24"/>
        </w:rPr>
        <w:t>успоставити процедуре за редовну набавку средстава за чишћење и дезинфекцију.</w:t>
      </w:r>
    </w:p>
    <w:p w:rsidR="0097087B" w:rsidRDefault="0097087B">
      <w:pPr>
        <w:spacing w:line="325" w:lineRule="exact"/>
        <w:rPr>
          <w:sz w:val="20"/>
          <w:szCs w:val="20"/>
        </w:rPr>
      </w:pPr>
    </w:p>
    <w:p w:rsidR="0097087B" w:rsidRDefault="00410BCF">
      <w:pPr>
        <w:spacing w:line="256" w:lineRule="auto"/>
        <w:jc w:val="both"/>
        <w:rPr>
          <w:sz w:val="20"/>
          <w:szCs w:val="20"/>
        </w:rPr>
      </w:pPr>
      <w:r>
        <w:rPr>
          <w:rFonts w:eastAsia="Times New Roman"/>
          <w:b/>
          <w:bCs/>
          <w:sz w:val="24"/>
          <w:szCs w:val="24"/>
        </w:rPr>
        <w:t>Како?</w:t>
      </w:r>
      <w:r>
        <w:rPr>
          <w:rFonts w:eastAsia="Times New Roman"/>
          <w:sz w:val="24"/>
          <w:szCs w:val="24"/>
        </w:rPr>
        <w:t xml:space="preserve"> Заједничким радом школе и заједнице (надлежне локалне самоуправе и родитеља) за добијање подршке за обезбеђивање основног потрошног материјала (кроз, на пример, оснивање р</w:t>
      </w:r>
      <w:r>
        <w:rPr>
          <w:rFonts w:eastAsia="Times New Roman"/>
          <w:sz w:val="24"/>
          <w:szCs w:val="24"/>
        </w:rPr>
        <w:t>одитељског одбора за санитарно-хигијенске услове). За дугорочно обезбеђивање средстава за адекватно одржавање санитарно-хигијенских услова, размотрити навођење трошкова под посебном будџетском линијом у буџету школе.</w:t>
      </w:r>
    </w:p>
    <w:p w:rsidR="0097087B" w:rsidRDefault="0097087B">
      <w:pPr>
        <w:spacing w:line="314" w:lineRule="exact"/>
        <w:rPr>
          <w:sz w:val="20"/>
          <w:szCs w:val="20"/>
        </w:rPr>
      </w:pPr>
    </w:p>
    <w:p w:rsidR="0097087B" w:rsidRDefault="00410BCF">
      <w:pPr>
        <w:spacing w:line="248" w:lineRule="auto"/>
        <w:jc w:val="both"/>
        <w:rPr>
          <w:sz w:val="20"/>
          <w:szCs w:val="20"/>
        </w:rPr>
      </w:pPr>
      <w:r>
        <w:rPr>
          <w:rFonts w:eastAsia="Times New Roman"/>
          <w:b/>
          <w:bCs/>
          <w:sz w:val="24"/>
          <w:szCs w:val="24"/>
        </w:rPr>
        <w:t>Када?</w:t>
      </w:r>
      <w:r>
        <w:rPr>
          <w:rFonts w:eastAsia="Times New Roman"/>
          <w:sz w:val="24"/>
          <w:szCs w:val="24"/>
        </w:rPr>
        <w:t xml:space="preserve"> Обезбедити дневну снабдевеност основним потрошним материјалом према обиму потрошње.</w:t>
      </w:r>
    </w:p>
    <w:p w:rsidR="0097087B" w:rsidRDefault="0097087B">
      <w:pPr>
        <w:spacing w:line="323" w:lineRule="exact"/>
        <w:rPr>
          <w:sz w:val="20"/>
          <w:szCs w:val="20"/>
        </w:rPr>
      </w:pPr>
    </w:p>
    <w:p w:rsidR="0097087B" w:rsidRDefault="00410BCF">
      <w:pPr>
        <w:spacing w:line="254" w:lineRule="auto"/>
        <w:jc w:val="both"/>
        <w:rPr>
          <w:sz w:val="20"/>
          <w:szCs w:val="20"/>
        </w:rPr>
      </w:pPr>
      <w:r>
        <w:rPr>
          <w:rFonts w:eastAsia="Times New Roman"/>
          <w:b/>
          <w:bCs/>
          <w:sz w:val="24"/>
          <w:szCs w:val="24"/>
        </w:rPr>
        <w:t>Шта?</w:t>
      </w:r>
      <w:r>
        <w:rPr>
          <w:rFonts w:eastAsia="Times New Roman"/>
          <w:sz w:val="24"/>
          <w:szCs w:val="24"/>
        </w:rPr>
        <w:t xml:space="preserve"> Основно: сапун, тоалет папир, убруси за једнократно коришћење, кесе за канте за смеће, средства за чишћење, дезифицијенси на бази 70% алкохола и производи за чишћење</w:t>
      </w:r>
      <w:r>
        <w:rPr>
          <w:rFonts w:eastAsia="Times New Roman"/>
          <w:sz w:val="24"/>
          <w:szCs w:val="24"/>
        </w:rPr>
        <w:t xml:space="preserve"> (крпе, џогери).</w:t>
      </w:r>
    </w:p>
    <w:p w:rsidR="0097087B" w:rsidRDefault="0097087B">
      <w:pPr>
        <w:spacing w:line="321" w:lineRule="exact"/>
        <w:rPr>
          <w:sz w:val="20"/>
          <w:szCs w:val="20"/>
        </w:rPr>
      </w:pPr>
    </w:p>
    <w:p w:rsidR="0097087B" w:rsidRDefault="00410BCF">
      <w:pPr>
        <w:numPr>
          <w:ilvl w:val="0"/>
          <w:numId w:val="40"/>
        </w:numPr>
        <w:tabs>
          <w:tab w:val="left" w:pos="283"/>
        </w:tabs>
        <w:spacing w:line="264" w:lineRule="auto"/>
        <w:rPr>
          <w:rFonts w:eastAsia="Times New Roman"/>
          <w:b/>
          <w:bCs/>
          <w:sz w:val="24"/>
          <w:szCs w:val="24"/>
        </w:rPr>
      </w:pPr>
      <w:r>
        <w:rPr>
          <w:rFonts w:eastAsia="Times New Roman"/>
          <w:b/>
          <w:bCs/>
          <w:sz w:val="24"/>
          <w:szCs w:val="24"/>
        </w:rPr>
        <w:t>Редовна провера функционалности уређаја за снабдевање пијаћом водом, санитацијом и хигијеном</w:t>
      </w:r>
    </w:p>
    <w:p w:rsidR="0097087B" w:rsidRDefault="0097087B">
      <w:pPr>
        <w:spacing w:line="319" w:lineRule="exact"/>
        <w:rPr>
          <w:sz w:val="20"/>
          <w:szCs w:val="20"/>
        </w:rPr>
      </w:pPr>
    </w:p>
    <w:p w:rsidR="0097087B" w:rsidRDefault="00410BCF">
      <w:pPr>
        <w:spacing w:line="254" w:lineRule="auto"/>
        <w:jc w:val="both"/>
        <w:rPr>
          <w:sz w:val="20"/>
          <w:szCs w:val="20"/>
        </w:rPr>
      </w:pPr>
      <w:r>
        <w:rPr>
          <w:rFonts w:eastAsia="Times New Roman"/>
          <w:b/>
          <w:bCs/>
          <w:sz w:val="24"/>
          <w:szCs w:val="24"/>
        </w:rPr>
        <w:t>Како?</w:t>
      </w:r>
      <w:r>
        <w:rPr>
          <w:rFonts w:eastAsia="Times New Roman"/>
          <w:sz w:val="24"/>
          <w:szCs w:val="24"/>
        </w:rPr>
        <w:t xml:space="preserve"> Препоручује се састављање плана редовне провере функционалности са јасно одређеним активностима, специфичним улогама, задацима,</w:t>
      </w:r>
      <w:r>
        <w:rPr>
          <w:rFonts w:eastAsia="Times New Roman"/>
          <w:sz w:val="24"/>
          <w:szCs w:val="24"/>
        </w:rPr>
        <w:t xml:space="preserve"> распоредом и буџетом за дневно одржавање, чишћење и поправке, као и редовно праћење спровођења плана.</w:t>
      </w:r>
    </w:p>
    <w:p w:rsidR="0097087B" w:rsidRDefault="0097087B">
      <w:pPr>
        <w:spacing w:line="317" w:lineRule="exact"/>
        <w:rPr>
          <w:sz w:val="20"/>
          <w:szCs w:val="20"/>
        </w:rPr>
      </w:pPr>
    </w:p>
    <w:p w:rsidR="0097087B" w:rsidRDefault="00410BCF">
      <w:pPr>
        <w:spacing w:line="253" w:lineRule="auto"/>
        <w:jc w:val="both"/>
        <w:rPr>
          <w:sz w:val="20"/>
          <w:szCs w:val="20"/>
        </w:rPr>
      </w:pPr>
      <w:r>
        <w:rPr>
          <w:rFonts w:eastAsia="Times New Roman"/>
          <w:b/>
          <w:bCs/>
          <w:sz w:val="24"/>
          <w:szCs w:val="24"/>
        </w:rPr>
        <w:t>Када?</w:t>
      </w:r>
      <w:r>
        <w:rPr>
          <w:rFonts w:eastAsia="Times New Roman"/>
          <w:sz w:val="24"/>
          <w:szCs w:val="24"/>
        </w:rPr>
        <w:t xml:space="preserve"> Најмање једном дневно извршити проверу уређаја за водоснабдевање, санитацију и хигијену. Више пута у току дана, у зависности од броја особа присут</w:t>
      </w:r>
      <w:r>
        <w:rPr>
          <w:rFonts w:eastAsia="Times New Roman"/>
          <w:sz w:val="24"/>
          <w:szCs w:val="24"/>
        </w:rPr>
        <w:t>них у школи, проверити снабдевеност потрошним материјалом и допунити га по потреби.</w:t>
      </w:r>
    </w:p>
    <w:p w:rsidR="0097087B" w:rsidRDefault="0097087B">
      <w:pPr>
        <w:spacing w:line="318" w:lineRule="exact"/>
        <w:rPr>
          <w:sz w:val="20"/>
          <w:szCs w:val="20"/>
        </w:rPr>
      </w:pPr>
    </w:p>
    <w:p w:rsidR="0097087B" w:rsidRDefault="00410BCF">
      <w:pPr>
        <w:spacing w:line="255" w:lineRule="auto"/>
        <w:jc w:val="both"/>
        <w:rPr>
          <w:sz w:val="20"/>
          <w:szCs w:val="20"/>
        </w:rPr>
      </w:pPr>
      <w:r>
        <w:rPr>
          <w:rFonts w:eastAsia="Times New Roman"/>
          <w:b/>
          <w:bCs/>
          <w:sz w:val="24"/>
          <w:szCs w:val="24"/>
        </w:rPr>
        <w:t>Шта?</w:t>
      </w:r>
      <w:r>
        <w:rPr>
          <w:rFonts w:eastAsia="Times New Roman"/>
          <w:sz w:val="24"/>
          <w:szCs w:val="24"/>
        </w:rPr>
        <w:t xml:space="preserve"> Уређаји и инсталације за водоснабдевање, санитацију и хигијену (славине, лавабои, WC шоље, водокотлићи). Проверити њихову исправност и функционалност (нпр. присуство </w:t>
      </w:r>
      <w:r>
        <w:rPr>
          <w:rFonts w:eastAsia="Times New Roman"/>
          <w:sz w:val="24"/>
          <w:szCs w:val="24"/>
        </w:rPr>
        <w:t>воде и сапуна и/или дезифицијенса на бази алкохола на сваком месту за прање или дезинфекцију руку, исправност водокотлића и WC шоља).</w:t>
      </w:r>
    </w:p>
    <w:p w:rsidR="0097087B" w:rsidRDefault="0097087B">
      <w:pPr>
        <w:spacing w:line="317" w:lineRule="exact"/>
        <w:rPr>
          <w:sz w:val="20"/>
          <w:szCs w:val="20"/>
        </w:rPr>
      </w:pPr>
    </w:p>
    <w:p w:rsidR="0097087B" w:rsidRDefault="00410BCF">
      <w:pPr>
        <w:spacing w:line="253" w:lineRule="auto"/>
        <w:jc w:val="both"/>
        <w:rPr>
          <w:sz w:val="20"/>
          <w:szCs w:val="20"/>
        </w:rPr>
      </w:pPr>
      <w:r>
        <w:rPr>
          <w:rFonts w:eastAsia="Times New Roman"/>
          <w:sz w:val="24"/>
          <w:szCs w:val="24"/>
        </w:rPr>
        <w:t>Не заборавите на адекватну припрему школских водоводних инсталација након дужег некоришћења (распусти, празници, викенди)</w:t>
      </w:r>
      <w:r>
        <w:rPr>
          <w:rFonts w:eastAsia="Times New Roman"/>
          <w:sz w:val="24"/>
          <w:szCs w:val="24"/>
        </w:rPr>
        <w:t xml:space="preserve"> како би одржали исправност испоручене воде преко система јавног водоснабдевања, односно индивидуалног извора.</w:t>
      </w:r>
    </w:p>
    <w:p w:rsidR="0097087B" w:rsidRDefault="0097087B">
      <w:pPr>
        <w:spacing w:line="311" w:lineRule="exact"/>
        <w:rPr>
          <w:sz w:val="20"/>
          <w:szCs w:val="20"/>
        </w:rPr>
      </w:pPr>
    </w:p>
    <w:p w:rsidR="0097087B" w:rsidRDefault="00410BCF">
      <w:pPr>
        <w:rPr>
          <w:sz w:val="20"/>
          <w:szCs w:val="20"/>
        </w:rPr>
      </w:pPr>
      <w:r>
        <w:rPr>
          <w:rFonts w:eastAsia="Times New Roman"/>
          <w:b/>
          <w:bCs/>
          <w:sz w:val="24"/>
          <w:szCs w:val="24"/>
        </w:rPr>
        <w:t>Како?</w:t>
      </w:r>
    </w:p>
    <w:p w:rsidR="0097087B" w:rsidRDefault="0097087B">
      <w:pPr>
        <w:spacing w:line="29" w:lineRule="exact"/>
        <w:rPr>
          <w:sz w:val="20"/>
          <w:szCs w:val="20"/>
        </w:rPr>
      </w:pPr>
    </w:p>
    <w:p w:rsidR="0097087B" w:rsidRDefault="00410BCF">
      <w:pPr>
        <w:numPr>
          <w:ilvl w:val="0"/>
          <w:numId w:val="41"/>
        </w:numPr>
        <w:tabs>
          <w:tab w:val="left" w:pos="238"/>
        </w:tabs>
        <w:spacing w:line="255" w:lineRule="auto"/>
        <w:jc w:val="both"/>
        <w:rPr>
          <w:rFonts w:eastAsia="Times New Roman"/>
          <w:sz w:val="24"/>
          <w:szCs w:val="24"/>
        </w:rPr>
      </w:pPr>
      <w:r>
        <w:rPr>
          <w:rFonts w:eastAsia="Times New Roman"/>
          <w:sz w:val="24"/>
          <w:szCs w:val="24"/>
        </w:rPr>
        <w:t>Спровести испирање водоводне мреже у објекту на следећи начин: отворити све славине и тушеве и пустити да вода истиче све дoк сe нe испус</w:t>
      </w:r>
      <w:r>
        <w:rPr>
          <w:rFonts w:eastAsia="Times New Roman"/>
          <w:sz w:val="24"/>
          <w:szCs w:val="24"/>
        </w:rPr>
        <w:t>ти цeлa зaпрeминa вoдe у цевима, односно док вoдa нe пoприми свoje уoбичajeнe кaрaктeристикe (изгуби евентуално присутну боју и мутноћу и устали јој се температура).</w:t>
      </w:r>
    </w:p>
    <w:p w:rsidR="0097087B" w:rsidRDefault="0097087B">
      <w:pPr>
        <w:spacing w:line="295" w:lineRule="exact"/>
        <w:rPr>
          <w:sz w:val="20"/>
          <w:szCs w:val="20"/>
        </w:rPr>
      </w:pPr>
    </w:p>
    <w:p w:rsidR="0097087B" w:rsidRDefault="00410BCF">
      <w:pPr>
        <w:ind w:left="9140"/>
        <w:rPr>
          <w:sz w:val="20"/>
          <w:szCs w:val="20"/>
        </w:rPr>
      </w:pPr>
      <w:r>
        <w:rPr>
          <w:rFonts w:ascii="Calibri" w:eastAsia="Calibri" w:hAnsi="Calibri" w:cs="Calibri"/>
          <w:sz w:val="21"/>
          <w:szCs w:val="21"/>
        </w:rPr>
        <w:t>31</w:t>
      </w:r>
    </w:p>
    <w:p w:rsidR="0097087B" w:rsidRDefault="0097087B">
      <w:pPr>
        <w:sectPr w:rsidR="0097087B">
          <w:pgSz w:w="12240" w:h="15840"/>
          <w:pgMar w:top="1437" w:right="1440" w:bottom="431" w:left="1440" w:header="0" w:footer="0" w:gutter="0"/>
          <w:cols w:space="720" w:equalWidth="0">
            <w:col w:w="9360"/>
          </w:cols>
        </w:sectPr>
      </w:pPr>
    </w:p>
    <w:p w:rsidR="0097087B" w:rsidRDefault="0097087B">
      <w:pPr>
        <w:spacing w:line="5" w:lineRule="exact"/>
        <w:rPr>
          <w:sz w:val="20"/>
          <w:szCs w:val="20"/>
        </w:rPr>
      </w:pPr>
      <w:bookmarkStart w:id="8" w:name="page32"/>
      <w:bookmarkEnd w:id="8"/>
    </w:p>
    <w:p w:rsidR="0097087B" w:rsidRDefault="00410BCF">
      <w:pPr>
        <w:numPr>
          <w:ilvl w:val="0"/>
          <w:numId w:val="42"/>
        </w:numPr>
        <w:tabs>
          <w:tab w:val="left" w:pos="240"/>
        </w:tabs>
        <w:spacing w:line="253" w:lineRule="auto"/>
        <w:jc w:val="both"/>
        <w:rPr>
          <w:rFonts w:eastAsia="Times New Roman"/>
          <w:sz w:val="24"/>
          <w:szCs w:val="24"/>
        </w:rPr>
      </w:pPr>
      <w:r>
        <w:rPr>
          <w:rFonts w:eastAsia="Times New Roman"/>
          <w:sz w:val="24"/>
          <w:szCs w:val="24"/>
        </w:rPr>
        <w:t>Спровести термичку дезинфекцију унутрашње мреже на следећи начин: загреја</w:t>
      </w:r>
      <w:r>
        <w:rPr>
          <w:rFonts w:eastAsia="Times New Roman"/>
          <w:sz w:val="24"/>
          <w:szCs w:val="24"/>
        </w:rPr>
        <w:t>ти воду у бојлерима на температуру од 70 до 80 °С и након четири сата испуштати воду преко славина и тушева у минималом трајању од пет минута.</w:t>
      </w:r>
    </w:p>
    <w:p w:rsidR="0097087B" w:rsidRDefault="0097087B">
      <w:pPr>
        <w:spacing w:line="8" w:lineRule="exact"/>
        <w:rPr>
          <w:rFonts w:eastAsia="Times New Roman"/>
          <w:sz w:val="24"/>
          <w:szCs w:val="24"/>
        </w:rPr>
      </w:pPr>
    </w:p>
    <w:p w:rsidR="0097087B" w:rsidRDefault="00410BCF">
      <w:pPr>
        <w:numPr>
          <w:ilvl w:val="0"/>
          <w:numId w:val="42"/>
        </w:numPr>
        <w:tabs>
          <w:tab w:val="left" w:pos="240"/>
        </w:tabs>
        <w:ind w:left="240" w:hanging="240"/>
        <w:rPr>
          <w:rFonts w:eastAsia="Times New Roman"/>
          <w:sz w:val="24"/>
          <w:szCs w:val="24"/>
        </w:rPr>
      </w:pPr>
      <w:r>
        <w:rPr>
          <w:rFonts w:eastAsia="Times New Roman"/>
          <w:sz w:val="24"/>
          <w:szCs w:val="24"/>
        </w:rPr>
        <w:t>У системима са топлом водом температура воде мора бити већа од 50 °С.</w:t>
      </w:r>
    </w:p>
    <w:p w:rsidR="0097087B" w:rsidRDefault="0097087B">
      <w:pPr>
        <w:spacing w:line="21" w:lineRule="exact"/>
        <w:rPr>
          <w:rFonts w:eastAsia="Times New Roman"/>
          <w:sz w:val="24"/>
          <w:szCs w:val="24"/>
        </w:rPr>
      </w:pPr>
    </w:p>
    <w:p w:rsidR="0097087B" w:rsidRDefault="00410BCF">
      <w:pPr>
        <w:numPr>
          <w:ilvl w:val="0"/>
          <w:numId w:val="42"/>
        </w:numPr>
        <w:tabs>
          <w:tab w:val="left" w:pos="240"/>
        </w:tabs>
        <w:ind w:left="240" w:hanging="240"/>
        <w:rPr>
          <w:rFonts w:eastAsia="Times New Roman"/>
          <w:sz w:val="24"/>
          <w:szCs w:val="24"/>
        </w:rPr>
      </w:pPr>
      <w:r>
        <w:rPr>
          <w:rFonts w:eastAsia="Times New Roman"/>
          <w:sz w:val="24"/>
          <w:szCs w:val="24"/>
        </w:rPr>
        <w:t>У систему за хладну воду температура воде</w:t>
      </w:r>
      <w:r>
        <w:rPr>
          <w:rFonts w:eastAsia="Times New Roman"/>
          <w:sz w:val="24"/>
          <w:szCs w:val="24"/>
        </w:rPr>
        <w:t xml:space="preserve"> мора бити испод 20 °С.</w:t>
      </w:r>
    </w:p>
    <w:p w:rsidR="0097087B" w:rsidRDefault="0097087B">
      <w:pPr>
        <w:spacing w:line="33" w:lineRule="exact"/>
        <w:rPr>
          <w:rFonts w:eastAsia="Times New Roman"/>
          <w:sz w:val="24"/>
          <w:szCs w:val="24"/>
        </w:rPr>
      </w:pPr>
    </w:p>
    <w:p w:rsidR="0097087B" w:rsidRDefault="00410BCF">
      <w:pPr>
        <w:numPr>
          <w:ilvl w:val="0"/>
          <w:numId w:val="42"/>
        </w:numPr>
        <w:tabs>
          <w:tab w:val="left" w:pos="235"/>
        </w:tabs>
        <w:spacing w:line="271" w:lineRule="auto"/>
        <w:rPr>
          <w:rFonts w:eastAsia="Times New Roman"/>
          <w:sz w:val="23"/>
          <w:szCs w:val="23"/>
        </w:rPr>
      </w:pPr>
      <w:r>
        <w:rPr>
          <w:rFonts w:eastAsia="Times New Roman"/>
          <w:sz w:val="23"/>
          <w:szCs w:val="23"/>
        </w:rPr>
        <w:t>Неопходно је редовно контролисање и одржавање славина и тушева: скидање и чишћење свих додатака (мрежица, розета и сл), као и редовна замена дотрајалих елемената.</w:t>
      </w:r>
    </w:p>
    <w:p w:rsidR="0097087B" w:rsidRDefault="00410BCF">
      <w:pPr>
        <w:numPr>
          <w:ilvl w:val="0"/>
          <w:numId w:val="42"/>
        </w:numPr>
        <w:tabs>
          <w:tab w:val="left" w:pos="230"/>
        </w:tabs>
        <w:spacing w:line="248" w:lineRule="auto"/>
        <w:rPr>
          <w:rFonts w:eastAsia="Times New Roman"/>
          <w:sz w:val="24"/>
          <w:szCs w:val="24"/>
        </w:rPr>
      </w:pPr>
      <w:r>
        <w:rPr>
          <w:rFonts w:eastAsia="Times New Roman"/>
          <w:sz w:val="24"/>
          <w:szCs w:val="24"/>
        </w:rPr>
        <w:t>Потребно је једном годишње очистити и дезинфиковати грејаче на бојле</w:t>
      </w:r>
      <w:r>
        <w:rPr>
          <w:rFonts w:eastAsia="Times New Roman"/>
          <w:sz w:val="24"/>
          <w:szCs w:val="24"/>
        </w:rPr>
        <w:t>рима, по потреби и чешће.</w:t>
      </w:r>
    </w:p>
    <w:p w:rsidR="0097087B" w:rsidRDefault="0097087B">
      <w:pPr>
        <w:spacing w:line="315" w:lineRule="exact"/>
        <w:rPr>
          <w:sz w:val="20"/>
          <w:szCs w:val="20"/>
        </w:rPr>
      </w:pPr>
    </w:p>
    <w:p w:rsidR="0097087B" w:rsidRDefault="00410BCF">
      <w:pPr>
        <w:numPr>
          <w:ilvl w:val="0"/>
          <w:numId w:val="43"/>
        </w:numPr>
        <w:tabs>
          <w:tab w:val="left" w:pos="280"/>
        </w:tabs>
        <w:ind w:left="280" w:hanging="280"/>
        <w:rPr>
          <w:rFonts w:eastAsia="Times New Roman"/>
          <w:b/>
          <w:bCs/>
          <w:sz w:val="24"/>
          <w:szCs w:val="24"/>
        </w:rPr>
      </w:pPr>
      <w:r>
        <w:rPr>
          <w:rFonts w:eastAsia="Times New Roman"/>
          <w:b/>
          <w:bCs/>
          <w:sz w:val="24"/>
          <w:szCs w:val="24"/>
        </w:rPr>
        <w:t>Редовно проветравање свих просторија</w:t>
      </w:r>
    </w:p>
    <w:p w:rsidR="0097087B" w:rsidRDefault="0097087B">
      <w:pPr>
        <w:spacing w:line="346" w:lineRule="exact"/>
        <w:rPr>
          <w:sz w:val="20"/>
          <w:szCs w:val="20"/>
        </w:rPr>
      </w:pPr>
    </w:p>
    <w:p w:rsidR="0097087B" w:rsidRDefault="00410BCF">
      <w:pPr>
        <w:spacing w:line="253" w:lineRule="auto"/>
        <w:jc w:val="both"/>
        <w:rPr>
          <w:sz w:val="20"/>
          <w:szCs w:val="20"/>
        </w:rPr>
      </w:pPr>
      <w:r>
        <w:rPr>
          <w:rFonts w:eastAsia="Times New Roman"/>
          <w:sz w:val="24"/>
          <w:szCs w:val="24"/>
        </w:rPr>
        <w:t>Едуковати ученике, наставно и ненаставно особље о значају редовног проветравања просторија у циљу спречавање ширења инфекције. Час одељенског старешине искористити за едукацију ученика.</w:t>
      </w:r>
    </w:p>
    <w:p w:rsidR="0097087B" w:rsidRDefault="0097087B">
      <w:pPr>
        <w:spacing w:line="320" w:lineRule="exact"/>
        <w:rPr>
          <w:sz w:val="20"/>
          <w:szCs w:val="20"/>
        </w:rPr>
      </w:pPr>
    </w:p>
    <w:p w:rsidR="0097087B" w:rsidRDefault="00410BCF">
      <w:pPr>
        <w:spacing w:line="248" w:lineRule="auto"/>
        <w:jc w:val="both"/>
        <w:rPr>
          <w:sz w:val="20"/>
          <w:szCs w:val="20"/>
        </w:rPr>
      </w:pPr>
      <w:r>
        <w:rPr>
          <w:rFonts w:eastAsia="Times New Roman"/>
          <w:b/>
          <w:bCs/>
          <w:sz w:val="24"/>
          <w:szCs w:val="24"/>
        </w:rPr>
        <w:t>Како</w:t>
      </w:r>
      <w:r>
        <w:rPr>
          <w:rFonts w:eastAsia="Times New Roman"/>
          <w:b/>
          <w:bCs/>
          <w:sz w:val="24"/>
          <w:szCs w:val="24"/>
        </w:rPr>
        <w:t>?</w:t>
      </w:r>
      <w:r>
        <w:rPr>
          <w:rFonts w:eastAsia="Times New Roman"/>
          <w:sz w:val="24"/>
          <w:szCs w:val="24"/>
        </w:rPr>
        <w:t xml:space="preserve"> Искључиво природним путем (отварањем прозора), без употребе вештачке вентилације и климатизације централизованог затвореног типа.</w:t>
      </w:r>
    </w:p>
    <w:p w:rsidR="0097087B" w:rsidRDefault="0097087B">
      <w:pPr>
        <w:spacing w:line="322" w:lineRule="exact"/>
        <w:rPr>
          <w:sz w:val="20"/>
          <w:szCs w:val="20"/>
        </w:rPr>
      </w:pPr>
    </w:p>
    <w:p w:rsidR="0097087B" w:rsidRDefault="00410BCF">
      <w:pPr>
        <w:spacing w:line="253" w:lineRule="auto"/>
        <w:jc w:val="both"/>
        <w:rPr>
          <w:sz w:val="20"/>
          <w:szCs w:val="20"/>
        </w:rPr>
      </w:pPr>
      <w:r>
        <w:rPr>
          <w:rFonts w:eastAsia="Times New Roman"/>
          <w:b/>
          <w:bCs/>
          <w:sz w:val="24"/>
          <w:szCs w:val="24"/>
        </w:rPr>
        <w:t>Када и колико?</w:t>
      </w:r>
      <w:r>
        <w:rPr>
          <w:rFonts w:eastAsia="Times New Roman"/>
          <w:sz w:val="24"/>
          <w:szCs w:val="24"/>
        </w:rPr>
        <w:t xml:space="preserve"> Обавезно за време сваког школског одмора и између смена. Уколико временски услови дозвољавају, препоручује с</w:t>
      </w:r>
      <w:r>
        <w:rPr>
          <w:rFonts w:eastAsia="Times New Roman"/>
          <w:sz w:val="24"/>
          <w:szCs w:val="24"/>
        </w:rPr>
        <w:t>е држање отворених прозора и током трајања наставе.</w:t>
      </w:r>
    </w:p>
    <w:p w:rsidR="0097087B" w:rsidRDefault="0097087B">
      <w:pPr>
        <w:spacing w:line="310" w:lineRule="exact"/>
        <w:rPr>
          <w:sz w:val="20"/>
          <w:szCs w:val="20"/>
        </w:rPr>
      </w:pPr>
    </w:p>
    <w:p w:rsidR="0097087B" w:rsidRDefault="00410BCF">
      <w:pPr>
        <w:numPr>
          <w:ilvl w:val="0"/>
          <w:numId w:val="44"/>
        </w:numPr>
        <w:tabs>
          <w:tab w:val="left" w:pos="420"/>
        </w:tabs>
        <w:ind w:left="420" w:hanging="420"/>
        <w:rPr>
          <w:rFonts w:eastAsia="Times New Roman"/>
          <w:b/>
          <w:bCs/>
          <w:sz w:val="24"/>
          <w:szCs w:val="24"/>
        </w:rPr>
      </w:pPr>
      <w:r>
        <w:rPr>
          <w:rFonts w:eastAsia="Times New Roman"/>
          <w:b/>
          <w:bCs/>
          <w:sz w:val="24"/>
          <w:szCs w:val="24"/>
        </w:rPr>
        <w:t>Редовно уклањање отпада</w:t>
      </w:r>
    </w:p>
    <w:p w:rsidR="0097087B" w:rsidRDefault="0097087B">
      <w:pPr>
        <w:spacing w:line="349" w:lineRule="exact"/>
        <w:rPr>
          <w:sz w:val="20"/>
          <w:szCs w:val="20"/>
        </w:rPr>
      </w:pPr>
    </w:p>
    <w:p w:rsidR="0097087B" w:rsidRDefault="00410BCF">
      <w:pPr>
        <w:spacing w:line="269" w:lineRule="auto"/>
        <w:jc w:val="both"/>
        <w:rPr>
          <w:sz w:val="20"/>
          <w:szCs w:val="20"/>
        </w:rPr>
      </w:pPr>
      <w:r>
        <w:rPr>
          <w:rFonts w:eastAsia="Times New Roman"/>
          <w:b/>
          <w:bCs/>
          <w:sz w:val="23"/>
          <w:szCs w:val="23"/>
        </w:rPr>
        <w:t>Како?</w:t>
      </w:r>
      <w:r>
        <w:rPr>
          <w:rFonts w:eastAsia="Times New Roman"/>
          <w:sz w:val="23"/>
          <w:szCs w:val="23"/>
        </w:rPr>
        <w:t xml:space="preserve"> Отпад одлагати у кесе у канте за смеће, по могућству са поклопцем и са педалом за ножно отварање како би се избегло додиривање површине канте.</w:t>
      </w:r>
      <w:r>
        <w:rPr>
          <w:rFonts w:eastAsia="Times New Roman"/>
          <w:sz w:val="23"/>
          <w:szCs w:val="23"/>
        </w:rPr>
        <w:t xml:space="preserve"> Употребљене маске за једнократну употребу (не односи се на платнене маске) одложити у кесу, кесу заве зати и бацити у канту за смеће. Кесе са отпадом завезати пре бацања у контејнер и даље третирати у складу са процедуром за управљање комуналним отпадом, </w:t>
      </w:r>
      <w:r>
        <w:rPr>
          <w:rFonts w:eastAsia="Times New Roman"/>
          <w:sz w:val="23"/>
          <w:szCs w:val="23"/>
        </w:rPr>
        <w:t>уз прописане мере заштите.</w:t>
      </w:r>
    </w:p>
    <w:p w:rsidR="0097087B" w:rsidRDefault="0097087B">
      <w:pPr>
        <w:spacing w:line="303" w:lineRule="exact"/>
        <w:rPr>
          <w:sz w:val="20"/>
          <w:szCs w:val="20"/>
        </w:rPr>
      </w:pPr>
    </w:p>
    <w:p w:rsidR="0097087B" w:rsidRDefault="00410BCF">
      <w:pPr>
        <w:spacing w:line="253" w:lineRule="auto"/>
        <w:jc w:val="both"/>
        <w:rPr>
          <w:sz w:val="20"/>
          <w:szCs w:val="20"/>
        </w:rPr>
      </w:pPr>
      <w:r>
        <w:rPr>
          <w:rFonts w:eastAsia="Times New Roman"/>
          <w:b/>
          <w:bCs/>
          <w:sz w:val="24"/>
          <w:szCs w:val="24"/>
        </w:rPr>
        <w:t>Када?</w:t>
      </w:r>
      <w:r>
        <w:rPr>
          <w:rFonts w:eastAsia="Times New Roman"/>
          <w:sz w:val="24"/>
          <w:szCs w:val="24"/>
        </w:rPr>
        <w:t xml:space="preserve"> Свакога дана и по потреби више пута дневно проверавати да ли су канте пуне и безбедно их празнити. Отпад одлагати у складу са процедуром за управљање отпадом, уз прописане мере заштите.</w:t>
      </w:r>
    </w:p>
    <w:p w:rsidR="0097087B" w:rsidRDefault="0097087B">
      <w:pPr>
        <w:spacing w:line="321" w:lineRule="exact"/>
        <w:rPr>
          <w:sz w:val="20"/>
          <w:szCs w:val="20"/>
        </w:rPr>
      </w:pPr>
    </w:p>
    <w:p w:rsidR="0097087B" w:rsidRDefault="00410BCF">
      <w:pPr>
        <w:spacing w:line="248" w:lineRule="auto"/>
        <w:jc w:val="both"/>
        <w:rPr>
          <w:sz w:val="20"/>
          <w:szCs w:val="20"/>
        </w:rPr>
      </w:pPr>
      <w:r>
        <w:rPr>
          <w:rFonts w:eastAsia="Times New Roman"/>
          <w:b/>
          <w:bCs/>
          <w:sz w:val="24"/>
          <w:szCs w:val="24"/>
        </w:rPr>
        <w:t>Шта?</w:t>
      </w:r>
      <w:r>
        <w:rPr>
          <w:rFonts w:eastAsia="Times New Roman"/>
          <w:sz w:val="24"/>
          <w:szCs w:val="24"/>
        </w:rPr>
        <w:t xml:space="preserve"> Сав комунални отпад који наста</w:t>
      </w:r>
      <w:r>
        <w:rPr>
          <w:rFonts w:eastAsia="Times New Roman"/>
          <w:sz w:val="24"/>
          <w:szCs w:val="24"/>
        </w:rPr>
        <w:t>је у току дана током школских активности и боравка у школи</w:t>
      </w:r>
      <w:r>
        <w:rPr>
          <w:rFonts w:eastAsia="Times New Roman"/>
          <w:b/>
          <w:bCs/>
          <w:sz w:val="24"/>
          <w:szCs w:val="24"/>
        </w:rPr>
        <w:t>.</w:t>
      </w:r>
    </w:p>
    <w:p w:rsidR="0097087B" w:rsidRDefault="0097087B">
      <w:pPr>
        <w:spacing w:line="315" w:lineRule="exact"/>
        <w:rPr>
          <w:sz w:val="20"/>
          <w:szCs w:val="20"/>
        </w:rPr>
      </w:pPr>
    </w:p>
    <w:p w:rsidR="0097087B" w:rsidRDefault="00410BCF">
      <w:pPr>
        <w:numPr>
          <w:ilvl w:val="0"/>
          <w:numId w:val="45"/>
        </w:numPr>
        <w:tabs>
          <w:tab w:val="left" w:pos="420"/>
        </w:tabs>
        <w:ind w:left="420" w:hanging="420"/>
        <w:rPr>
          <w:rFonts w:eastAsia="Times New Roman"/>
          <w:b/>
          <w:bCs/>
          <w:sz w:val="24"/>
          <w:szCs w:val="24"/>
        </w:rPr>
      </w:pPr>
      <w:r>
        <w:rPr>
          <w:rFonts w:eastAsia="Times New Roman"/>
          <w:b/>
          <w:bCs/>
          <w:sz w:val="24"/>
          <w:szCs w:val="24"/>
        </w:rPr>
        <w:t>Исхрана ученика у школи</w:t>
      </w:r>
    </w:p>
    <w:p w:rsidR="0097087B" w:rsidRDefault="0097087B">
      <w:pPr>
        <w:spacing w:line="327" w:lineRule="exact"/>
        <w:rPr>
          <w:sz w:val="20"/>
          <w:szCs w:val="20"/>
        </w:rPr>
      </w:pPr>
    </w:p>
    <w:p w:rsidR="0097087B" w:rsidRDefault="00410BCF">
      <w:pPr>
        <w:spacing w:line="253" w:lineRule="auto"/>
        <w:rPr>
          <w:sz w:val="20"/>
          <w:szCs w:val="20"/>
        </w:rPr>
      </w:pPr>
      <w:r>
        <w:rPr>
          <w:rFonts w:eastAsia="Times New Roman"/>
          <w:sz w:val="24"/>
          <w:szCs w:val="24"/>
        </w:rPr>
        <w:t>Препоручује се да ученици носе ужину од куће, односно да током одмора не напуштају школу/школско двориште због куповине ужине. Уколико школа организује исхрану ученика, п</w:t>
      </w:r>
      <w:r>
        <w:rPr>
          <w:rFonts w:eastAsia="Times New Roman"/>
          <w:sz w:val="24"/>
          <w:szCs w:val="24"/>
        </w:rPr>
        <w:t>отребно је:</w:t>
      </w:r>
    </w:p>
    <w:p w:rsidR="0097087B" w:rsidRDefault="0097087B">
      <w:pPr>
        <w:spacing w:line="317" w:lineRule="exact"/>
        <w:rPr>
          <w:sz w:val="20"/>
          <w:szCs w:val="20"/>
        </w:rPr>
      </w:pPr>
    </w:p>
    <w:p w:rsidR="0097087B" w:rsidRDefault="00410BCF">
      <w:pPr>
        <w:ind w:left="9140"/>
        <w:rPr>
          <w:sz w:val="20"/>
          <w:szCs w:val="20"/>
        </w:rPr>
      </w:pPr>
      <w:r>
        <w:rPr>
          <w:rFonts w:ascii="Calibri" w:eastAsia="Calibri" w:hAnsi="Calibri" w:cs="Calibri"/>
          <w:sz w:val="21"/>
          <w:szCs w:val="21"/>
        </w:rPr>
        <w:t>32</w:t>
      </w:r>
    </w:p>
    <w:p w:rsidR="0097087B" w:rsidRDefault="0097087B">
      <w:pPr>
        <w:sectPr w:rsidR="0097087B">
          <w:pgSz w:w="12240" w:h="15840"/>
          <w:pgMar w:top="1440" w:right="1440" w:bottom="431" w:left="1440" w:header="0" w:footer="0" w:gutter="0"/>
          <w:cols w:space="720" w:equalWidth="0">
            <w:col w:w="9360"/>
          </w:cols>
        </w:sectPr>
      </w:pPr>
    </w:p>
    <w:p w:rsidR="0097087B" w:rsidRDefault="0097087B">
      <w:pPr>
        <w:spacing w:line="4" w:lineRule="exact"/>
        <w:rPr>
          <w:sz w:val="20"/>
          <w:szCs w:val="20"/>
        </w:rPr>
      </w:pPr>
      <w:bookmarkStart w:id="9" w:name="page33"/>
      <w:bookmarkEnd w:id="9"/>
    </w:p>
    <w:p w:rsidR="0097087B" w:rsidRDefault="00410BCF">
      <w:pPr>
        <w:numPr>
          <w:ilvl w:val="0"/>
          <w:numId w:val="46"/>
        </w:numPr>
        <w:tabs>
          <w:tab w:val="left" w:pos="325"/>
        </w:tabs>
        <w:ind w:left="325" w:hanging="325"/>
        <w:rPr>
          <w:rFonts w:ascii="Symbol" w:eastAsia="Symbol" w:hAnsi="Symbol" w:cs="Symbol"/>
          <w:sz w:val="19"/>
          <w:szCs w:val="19"/>
        </w:rPr>
      </w:pPr>
      <w:r>
        <w:rPr>
          <w:rFonts w:eastAsia="Times New Roman"/>
          <w:sz w:val="23"/>
          <w:szCs w:val="23"/>
        </w:rPr>
        <w:t>да се оброци служе у трпезарији или учионицама (само уколико школа нема трпезарију),</w:t>
      </w:r>
    </w:p>
    <w:p w:rsidR="0097087B" w:rsidRDefault="0097087B">
      <w:pPr>
        <w:spacing w:line="41" w:lineRule="exact"/>
        <w:rPr>
          <w:rFonts w:ascii="Symbol" w:eastAsia="Symbol" w:hAnsi="Symbol" w:cs="Symbol"/>
          <w:sz w:val="19"/>
          <w:szCs w:val="19"/>
        </w:rPr>
      </w:pPr>
    </w:p>
    <w:p w:rsidR="0097087B" w:rsidRDefault="00410BCF">
      <w:pPr>
        <w:numPr>
          <w:ilvl w:val="0"/>
          <w:numId w:val="46"/>
        </w:numPr>
        <w:tabs>
          <w:tab w:val="left" w:pos="325"/>
        </w:tabs>
        <w:ind w:left="325" w:hanging="325"/>
        <w:rPr>
          <w:rFonts w:ascii="Symbol" w:eastAsia="Symbol" w:hAnsi="Symbol" w:cs="Symbol"/>
          <w:sz w:val="20"/>
          <w:szCs w:val="20"/>
        </w:rPr>
      </w:pPr>
      <w:r>
        <w:rPr>
          <w:rFonts w:eastAsia="Times New Roman"/>
          <w:sz w:val="24"/>
          <w:szCs w:val="24"/>
        </w:rPr>
        <w:t>пре служења обрисати алкохолом површине на којима ће се храна служити,</w:t>
      </w:r>
    </w:p>
    <w:p w:rsidR="0097087B" w:rsidRDefault="0097087B">
      <w:pPr>
        <w:spacing w:line="40" w:lineRule="exact"/>
        <w:rPr>
          <w:rFonts w:ascii="Symbol" w:eastAsia="Symbol" w:hAnsi="Symbol" w:cs="Symbol"/>
          <w:sz w:val="20"/>
          <w:szCs w:val="20"/>
        </w:rPr>
      </w:pPr>
    </w:p>
    <w:p w:rsidR="0097087B" w:rsidRDefault="00410BCF">
      <w:pPr>
        <w:numPr>
          <w:ilvl w:val="0"/>
          <w:numId w:val="46"/>
        </w:numPr>
        <w:tabs>
          <w:tab w:val="left" w:pos="325"/>
        </w:tabs>
        <w:ind w:left="325" w:hanging="325"/>
        <w:rPr>
          <w:rFonts w:ascii="Symbol" w:eastAsia="Symbol" w:hAnsi="Symbol" w:cs="Symbol"/>
          <w:sz w:val="20"/>
          <w:szCs w:val="20"/>
        </w:rPr>
      </w:pPr>
      <w:r>
        <w:rPr>
          <w:rFonts w:eastAsia="Times New Roman"/>
          <w:sz w:val="24"/>
          <w:szCs w:val="24"/>
        </w:rPr>
        <w:t>да деца оперу руке пре јела,</w:t>
      </w:r>
    </w:p>
    <w:p w:rsidR="0097087B" w:rsidRDefault="0097087B">
      <w:pPr>
        <w:spacing w:line="55" w:lineRule="exact"/>
        <w:rPr>
          <w:rFonts w:ascii="Symbol" w:eastAsia="Symbol" w:hAnsi="Symbol" w:cs="Symbol"/>
          <w:sz w:val="20"/>
          <w:szCs w:val="20"/>
        </w:rPr>
      </w:pPr>
    </w:p>
    <w:p w:rsidR="0097087B" w:rsidRDefault="00410BCF">
      <w:pPr>
        <w:numPr>
          <w:ilvl w:val="0"/>
          <w:numId w:val="46"/>
        </w:numPr>
        <w:tabs>
          <w:tab w:val="left" w:pos="325"/>
        </w:tabs>
        <w:spacing w:line="264" w:lineRule="auto"/>
        <w:ind w:left="325" w:hanging="325"/>
        <w:rPr>
          <w:rFonts w:ascii="Symbol" w:eastAsia="Symbol" w:hAnsi="Symbol" w:cs="Symbol"/>
          <w:sz w:val="20"/>
          <w:szCs w:val="20"/>
        </w:rPr>
      </w:pPr>
      <w:r>
        <w:rPr>
          <w:rFonts w:eastAsia="Times New Roman"/>
          <w:sz w:val="24"/>
          <w:szCs w:val="24"/>
        </w:rPr>
        <w:t xml:space="preserve">да деца за столовима седе на удаљености </w:t>
      </w:r>
      <w:r>
        <w:rPr>
          <w:rFonts w:eastAsia="Times New Roman"/>
          <w:sz w:val="24"/>
          <w:szCs w:val="24"/>
        </w:rPr>
        <w:t>од најмање 1, а пожељно 2 метра, у сваком правцу,</w:t>
      </w:r>
    </w:p>
    <w:p w:rsidR="0097087B" w:rsidRDefault="0097087B">
      <w:pPr>
        <w:spacing w:line="14" w:lineRule="exact"/>
        <w:rPr>
          <w:rFonts w:ascii="Symbol" w:eastAsia="Symbol" w:hAnsi="Symbol" w:cs="Symbol"/>
          <w:sz w:val="20"/>
          <w:szCs w:val="20"/>
        </w:rPr>
      </w:pPr>
    </w:p>
    <w:p w:rsidR="0097087B" w:rsidRDefault="00410BCF">
      <w:pPr>
        <w:numPr>
          <w:ilvl w:val="0"/>
          <w:numId w:val="46"/>
        </w:numPr>
        <w:tabs>
          <w:tab w:val="left" w:pos="325"/>
        </w:tabs>
        <w:ind w:left="325" w:hanging="325"/>
        <w:rPr>
          <w:rFonts w:ascii="Symbol" w:eastAsia="Symbol" w:hAnsi="Symbol" w:cs="Symbol"/>
          <w:sz w:val="20"/>
          <w:szCs w:val="20"/>
        </w:rPr>
      </w:pPr>
      <w:r>
        <w:rPr>
          <w:rFonts w:eastAsia="Times New Roman"/>
          <w:sz w:val="24"/>
          <w:szCs w:val="24"/>
        </w:rPr>
        <w:t>деци нагласити да међусобно не деле храну и прибор за исхрану.</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81" w:lineRule="exact"/>
        <w:rPr>
          <w:sz w:val="20"/>
          <w:szCs w:val="20"/>
        </w:rPr>
      </w:pPr>
    </w:p>
    <w:p w:rsidR="0097087B" w:rsidRDefault="00410BCF">
      <w:pPr>
        <w:jc w:val="right"/>
        <w:rPr>
          <w:sz w:val="20"/>
          <w:szCs w:val="20"/>
        </w:rPr>
      </w:pPr>
      <w:r>
        <w:rPr>
          <w:rFonts w:ascii="Calibri" w:eastAsia="Calibri" w:hAnsi="Calibri" w:cs="Calibri"/>
        </w:rPr>
        <w:t>33</w:t>
      </w:r>
    </w:p>
    <w:p w:rsidR="0097087B" w:rsidRDefault="0097087B">
      <w:pPr>
        <w:sectPr w:rsidR="0097087B">
          <w:pgSz w:w="12240" w:h="15840"/>
          <w:pgMar w:top="1440" w:right="1440" w:bottom="431" w:left="1395" w:header="0" w:footer="0" w:gutter="0"/>
          <w:cols w:space="720" w:equalWidth="0">
            <w:col w:w="9405"/>
          </w:cols>
        </w:sectPr>
      </w:pPr>
    </w:p>
    <w:p w:rsidR="0097087B" w:rsidRDefault="00410BCF">
      <w:pPr>
        <w:spacing w:line="253" w:lineRule="auto"/>
        <w:jc w:val="both"/>
        <w:rPr>
          <w:sz w:val="20"/>
          <w:szCs w:val="20"/>
        </w:rPr>
      </w:pPr>
      <w:bookmarkStart w:id="10" w:name="page34"/>
      <w:bookmarkEnd w:id="10"/>
      <w:r>
        <w:rPr>
          <w:rFonts w:eastAsia="Times New Roman"/>
          <w:b/>
          <w:bCs/>
          <w:noProof/>
          <w:sz w:val="24"/>
          <w:szCs w:val="24"/>
        </w:rPr>
        <w:lastRenderedPageBreak/>
        <w:drawing>
          <wp:anchor distT="0" distB="0" distL="114300" distR="114300" simplePos="0" relativeHeight="251614720" behindDoc="1" locked="0" layoutInCell="0" allowOverlap="1">
            <wp:simplePos x="0" y="0"/>
            <wp:positionH relativeFrom="page">
              <wp:posOffset>839470</wp:posOffset>
            </wp:positionH>
            <wp:positionV relativeFrom="page">
              <wp:posOffset>541020</wp:posOffset>
            </wp:positionV>
            <wp:extent cx="6257290" cy="60515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extLst>
                    </a:blip>
                    <a:srcRect/>
                    <a:stretch>
                      <a:fillRect/>
                    </a:stretch>
                  </pic:blipFill>
                  <pic:spPr bwMode="auto">
                    <a:xfrm>
                      <a:off x="0" y="0"/>
                      <a:ext cx="6257290" cy="605155"/>
                    </a:xfrm>
                    <a:prstGeom prst="rect">
                      <a:avLst/>
                    </a:prstGeom>
                    <a:noFill/>
                  </pic:spPr>
                </pic:pic>
              </a:graphicData>
            </a:graphic>
          </wp:anchor>
        </w:drawing>
      </w:r>
      <w:r>
        <w:rPr>
          <w:rFonts w:eastAsia="Times New Roman"/>
          <w:b/>
          <w:bCs/>
          <w:sz w:val="24"/>
          <w:szCs w:val="24"/>
        </w:rPr>
        <w:t>Посебне препоруке за ученике и запослене са хроничним болестима (</w:t>
      </w:r>
      <w:r>
        <w:rPr>
          <w:rFonts w:eastAsia="Times New Roman"/>
          <w:b/>
          <w:bCs/>
          <w:sz w:val="24"/>
          <w:szCs w:val="24"/>
        </w:rPr>
        <w:t>респираторне, кардиоваскуларне, дијабетес, малигне, имунодефицијентна стања и др.) у образовно-васпитним установама</w:t>
      </w:r>
    </w:p>
    <w:p w:rsidR="0097087B" w:rsidRDefault="0097087B">
      <w:pPr>
        <w:spacing w:line="344" w:lineRule="exact"/>
        <w:rPr>
          <w:sz w:val="20"/>
          <w:szCs w:val="20"/>
        </w:rPr>
      </w:pPr>
    </w:p>
    <w:p w:rsidR="0097087B" w:rsidRDefault="00410BCF">
      <w:pPr>
        <w:spacing w:line="248" w:lineRule="auto"/>
        <w:ind w:firstLine="720"/>
        <w:jc w:val="both"/>
        <w:rPr>
          <w:sz w:val="20"/>
          <w:szCs w:val="20"/>
        </w:rPr>
      </w:pPr>
      <w:r>
        <w:rPr>
          <w:rFonts w:eastAsia="Times New Roman"/>
          <w:sz w:val="24"/>
          <w:szCs w:val="24"/>
        </w:rPr>
        <w:t>Хроничне болести и стања могу представљати већи ризик од развоја тежих облика болести COVID-19, без обзира на узраст.</w:t>
      </w:r>
    </w:p>
    <w:p w:rsidR="0097087B" w:rsidRDefault="0097087B">
      <w:pPr>
        <w:spacing w:line="22" w:lineRule="exact"/>
        <w:rPr>
          <w:sz w:val="20"/>
          <w:szCs w:val="20"/>
        </w:rPr>
      </w:pPr>
    </w:p>
    <w:p w:rsidR="0097087B" w:rsidRDefault="00410BCF">
      <w:pPr>
        <w:spacing w:line="238" w:lineRule="auto"/>
        <w:ind w:firstLine="720"/>
        <w:jc w:val="both"/>
        <w:rPr>
          <w:sz w:val="20"/>
          <w:szCs w:val="20"/>
        </w:rPr>
      </w:pPr>
      <w:r>
        <w:rPr>
          <w:rFonts w:eastAsia="Times New Roman"/>
          <w:sz w:val="24"/>
          <w:szCs w:val="24"/>
        </w:rPr>
        <w:t>Ученицима и запослен</w:t>
      </w:r>
      <w:r>
        <w:rPr>
          <w:rFonts w:eastAsia="Times New Roman"/>
          <w:sz w:val="24"/>
          <w:szCs w:val="24"/>
        </w:rPr>
        <w:t>има у образовно-васпитним установама, који су у већем ризику од тешког облика COVID-19 инфекције, као и особама које су у блиском контакту са овим посебно осетљивим категоријама, препоручује се вакцинација против COVID-19 инфекције (Табела 1) и у зависност</w:t>
      </w:r>
      <w:r>
        <w:rPr>
          <w:rFonts w:eastAsia="Times New Roman"/>
          <w:sz w:val="24"/>
          <w:szCs w:val="24"/>
        </w:rPr>
        <w:t>и од актуелне епидемиолошке ситуације (од умереног до високог ризика трансмисије вируса SARS-CoV-2) треба им омогућити учење/рад на даљину, уз достављено мишљење лекара специјалисте одговарајуће гране медицине.</w:t>
      </w:r>
    </w:p>
    <w:p w:rsidR="0097087B" w:rsidRDefault="0097087B">
      <w:pPr>
        <w:spacing w:line="374" w:lineRule="exact"/>
        <w:rPr>
          <w:sz w:val="20"/>
          <w:szCs w:val="20"/>
        </w:rPr>
      </w:pPr>
    </w:p>
    <w:p w:rsidR="0097087B" w:rsidRDefault="00410BCF">
      <w:pPr>
        <w:spacing w:line="234" w:lineRule="auto"/>
        <w:jc w:val="both"/>
        <w:rPr>
          <w:sz w:val="20"/>
          <w:szCs w:val="20"/>
        </w:rPr>
      </w:pPr>
      <w:r>
        <w:rPr>
          <w:rFonts w:eastAsia="Times New Roman"/>
          <w:b/>
          <w:bCs/>
          <w:sz w:val="24"/>
          <w:szCs w:val="24"/>
        </w:rPr>
        <w:t>Табела 1.</w:t>
      </w:r>
      <w:r>
        <w:rPr>
          <w:rFonts w:eastAsia="Times New Roman"/>
          <w:b/>
          <w:bCs/>
          <w:sz w:val="24"/>
          <w:szCs w:val="24"/>
        </w:rPr>
        <w:t xml:space="preserve"> Групе у ризику којима се препоручује имунизација против COVID-19 инфекције</w:t>
      </w:r>
    </w:p>
    <w:p w:rsidR="0097087B" w:rsidRDefault="0097087B">
      <w:pPr>
        <w:spacing w:line="20" w:lineRule="exact"/>
        <w:rPr>
          <w:sz w:val="20"/>
          <w:szCs w:val="20"/>
        </w:rPr>
      </w:pPr>
      <w:r>
        <w:rPr>
          <w:sz w:val="20"/>
          <w:szCs w:val="20"/>
        </w:rPr>
        <w:pict>
          <v:line id="Shape 83" o:spid="_x0000_s1108" style="position:absolute;z-index:251635200;visibility:visible;mso-wrap-distance-left:0;mso-wrap-distance-right:0" from="4.3pt,2.65pt" to="475.3pt,2.65pt" o:allowincell="f" strokeweight=".16931mm"/>
        </w:pict>
      </w:r>
      <w:r>
        <w:rPr>
          <w:sz w:val="20"/>
          <w:szCs w:val="20"/>
        </w:rPr>
        <w:pict>
          <v:line id="Shape 84" o:spid="_x0000_s1109" style="position:absolute;z-index:251636224;visibility:visible;mso-wrap-distance-left:0;mso-wrap-distance-right:0" from="4.3pt,22.65pt" to="475.3pt,22.65pt" o:allowincell="f" strokeweight=".48pt"/>
        </w:pict>
      </w:r>
      <w:r>
        <w:rPr>
          <w:sz w:val="20"/>
          <w:szCs w:val="20"/>
        </w:rPr>
        <w:pict>
          <v:line id="Shape 85" o:spid="_x0000_s1110" style="position:absolute;z-index:251637248;visibility:visible;mso-wrap-distance-left:0;mso-wrap-distance-right:0" from="4.3pt,156.1pt" to="475.3pt,156.1pt" o:allowincell="f" strokeweight=".48pt"/>
        </w:pict>
      </w:r>
      <w:r>
        <w:rPr>
          <w:sz w:val="20"/>
          <w:szCs w:val="20"/>
        </w:rPr>
        <w:pict>
          <v:line id="Shape 86" o:spid="_x0000_s1111" style="position:absolute;z-index:251638272;visibility:visible;mso-wrap-distance-left:0;mso-wrap-distance-right:0" from="4.3pt,172.55pt" to="475.3pt,172.55pt" o:allowincell="f" strokeweight=".48pt"/>
        </w:pict>
      </w:r>
      <w:r>
        <w:rPr>
          <w:sz w:val="20"/>
          <w:szCs w:val="20"/>
        </w:rPr>
        <w:pict>
          <v:line id="Shape 87" o:spid="_x0000_s1112" style="position:absolute;z-index:251639296;visibility:visible;mso-wrap-distance-left:0;mso-wrap-distance-right:0" from="4.55pt,2.4pt" to="4.55pt,420.75pt" o:allowincell="f" strokeweight=".16931mm"/>
        </w:pict>
      </w:r>
      <w:r>
        <w:rPr>
          <w:sz w:val="20"/>
          <w:szCs w:val="20"/>
        </w:rPr>
        <w:pict>
          <v:line id="Shape 88" o:spid="_x0000_s1113" style="position:absolute;z-index:251640320;visibility:visible;mso-wrap-distance-left:0;mso-wrap-distance-right:0" from="4.3pt,420.5pt" to="475.3pt,420.5pt" o:allowincell="f" strokeweight=".48pt"/>
        </w:pict>
      </w:r>
      <w:r>
        <w:rPr>
          <w:sz w:val="20"/>
          <w:szCs w:val="20"/>
        </w:rPr>
        <w:pict>
          <v:line id="Shape 89" o:spid="_x0000_s1114" style="position:absolute;z-index:251641344;visibility:visible;mso-wrap-distance-left:0;mso-wrap-distance-right:0" from="475.05pt,2.4pt" to="475.05pt,420.75pt" o:allowincell="f" strokeweight=".48pt"/>
        </w:pict>
      </w:r>
    </w:p>
    <w:p w:rsidR="0097087B" w:rsidRDefault="0097087B">
      <w:pPr>
        <w:spacing w:line="33" w:lineRule="exact"/>
        <w:rPr>
          <w:sz w:val="20"/>
          <w:szCs w:val="20"/>
        </w:rPr>
      </w:pPr>
    </w:p>
    <w:p w:rsidR="0097087B" w:rsidRDefault="00410BCF">
      <w:pPr>
        <w:ind w:left="200"/>
        <w:rPr>
          <w:sz w:val="20"/>
          <w:szCs w:val="20"/>
        </w:rPr>
      </w:pPr>
      <w:r>
        <w:rPr>
          <w:rFonts w:eastAsia="Times New Roman"/>
          <w:b/>
          <w:bCs/>
          <w:sz w:val="24"/>
          <w:szCs w:val="24"/>
        </w:rPr>
        <w:t>Особе старије од 12 година у већем ризику од тешког облика COVID-19 инфекције:</w:t>
      </w:r>
    </w:p>
    <w:p w:rsidR="0097087B" w:rsidRDefault="0097087B">
      <w:pPr>
        <w:spacing w:line="132" w:lineRule="exact"/>
        <w:rPr>
          <w:sz w:val="20"/>
          <w:szCs w:val="20"/>
        </w:rPr>
      </w:pPr>
    </w:p>
    <w:p w:rsidR="0097087B" w:rsidRDefault="00410BCF">
      <w:pPr>
        <w:numPr>
          <w:ilvl w:val="0"/>
          <w:numId w:val="47"/>
        </w:numPr>
        <w:tabs>
          <w:tab w:val="left" w:pos="620"/>
        </w:tabs>
        <w:spacing w:line="235" w:lineRule="auto"/>
        <w:ind w:left="620" w:right="220" w:hanging="279"/>
        <w:rPr>
          <w:rFonts w:eastAsia="Times New Roman"/>
          <w:sz w:val="24"/>
          <w:szCs w:val="24"/>
        </w:rPr>
      </w:pPr>
      <w:r>
        <w:rPr>
          <w:rFonts w:eastAsia="Times New Roman"/>
          <w:sz w:val="24"/>
          <w:szCs w:val="24"/>
        </w:rPr>
        <w:t>оболели од тешких неуромишићних стања, која угрожавају респираторну функцију (церебрална па</w:t>
      </w:r>
      <w:r>
        <w:rPr>
          <w:rFonts w:eastAsia="Times New Roman"/>
          <w:sz w:val="24"/>
          <w:szCs w:val="24"/>
        </w:rPr>
        <w:t>рализа, аутизам, мишићна дистрофија и др.),</w:t>
      </w:r>
    </w:p>
    <w:p w:rsidR="0097087B" w:rsidRDefault="0097087B">
      <w:pPr>
        <w:spacing w:line="44" w:lineRule="exact"/>
        <w:rPr>
          <w:rFonts w:eastAsia="Times New Roman"/>
          <w:sz w:val="24"/>
          <w:szCs w:val="24"/>
        </w:rPr>
      </w:pPr>
    </w:p>
    <w:p w:rsidR="0097087B" w:rsidRDefault="00410BCF">
      <w:pPr>
        <w:numPr>
          <w:ilvl w:val="0"/>
          <w:numId w:val="47"/>
        </w:numPr>
        <w:tabs>
          <w:tab w:val="left" w:pos="620"/>
        </w:tabs>
        <w:ind w:left="620" w:hanging="279"/>
        <w:rPr>
          <w:rFonts w:eastAsia="Times New Roman"/>
          <w:sz w:val="24"/>
          <w:szCs w:val="24"/>
        </w:rPr>
      </w:pPr>
      <w:r>
        <w:rPr>
          <w:rFonts w:eastAsia="Times New Roman"/>
          <w:sz w:val="24"/>
          <w:szCs w:val="24"/>
        </w:rPr>
        <w:t>особе са сметњама у учењу (Дауновим синдромом и др.),</w:t>
      </w:r>
    </w:p>
    <w:p w:rsidR="0097087B" w:rsidRDefault="0097087B">
      <w:pPr>
        <w:spacing w:line="55" w:lineRule="exact"/>
        <w:rPr>
          <w:rFonts w:eastAsia="Times New Roman"/>
          <w:sz w:val="24"/>
          <w:szCs w:val="24"/>
        </w:rPr>
      </w:pPr>
    </w:p>
    <w:p w:rsidR="0097087B" w:rsidRDefault="00410BCF">
      <w:pPr>
        <w:numPr>
          <w:ilvl w:val="0"/>
          <w:numId w:val="47"/>
        </w:numPr>
        <w:tabs>
          <w:tab w:val="left" w:pos="620"/>
        </w:tabs>
        <w:spacing w:line="237" w:lineRule="auto"/>
        <w:ind w:left="620" w:right="220" w:hanging="279"/>
        <w:jc w:val="both"/>
        <w:rPr>
          <w:rFonts w:eastAsia="Times New Roman"/>
          <w:sz w:val="24"/>
          <w:szCs w:val="24"/>
        </w:rPr>
      </w:pPr>
      <w:r>
        <w:rPr>
          <w:rFonts w:eastAsia="Times New Roman"/>
          <w:sz w:val="24"/>
          <w:szCs w:val="24"/>
        </w:rPr>
        <w:t>пацијенти са имуносупресијом узрокованом болешћу или лечењем (особе на хемиотерапији, радиотерапији, на програму за транслплантацију, пацијенти са ХИВ инфек</w:t>
      </w:r>
      <w:r>
        <w:rPr>
          <w:rFonts w:eastAsia="Times New Roman"/>
          <w:sz w:val="24"/>
          <w:szCs w:val="24"/>
        </w:rPr>
        <w:t>цијом или особе са генетским поремећајима који утичу на имунски систем, особе које примају имуносупресивну или имуномодулаторну биолошку терапију,</w:t>
      </w:r>
    </w:p>
    <w:p w:rsidR="0097087B" w:rsidRDefault="0097087B">
      <w:pPr>
        <w:spacing w:line="57" w:lineRule="exact"/>
        <w:rPr>
          <w:rFonts w:eastAsia="Times New Roman"/>
          <w:sz w:val="24"/>
          <w:szCs w:val="24"/>
        </w:rPr>
      </w:pPr>
    </w:p>
    <w:p w:rsidR="0097087B" w:rsidRDefault="00410BCF">
      <w:pPr>
        <w:numPr>
          <w:ilvl w:val="0"/>
          <w:numId w:val="47"/>
        </w:numPr>
        <w:tabs>
          <w:tab w:val="left" w:pos="620"/>
        </w:tabs>
        <w:spacing w:line="235" w:lineRule="auto"/>
        <w:ind w:left="620" w:right="240" w:hanging="279"/>
        <w:rPr>
          <w:rFonts w:eastAsia="Times New Roman"/>
          <w:sz w:val="24"/>
          <w:szCs w:val="24"/>
        </w:rPr>
      </w:pPr>
      <w:r>
        <w:rPr>
          <w:rFonts w:eastAsia="Times New Roman"/>
          <w:sz w:val="24"/>
          <w:szCs w:val="24"/>
        </w:rPr>
        <w:t>оболели од хематолошких малигнитета (леукемија, лимфом и мијелом) и аутоимуних болести.</w:t>
      </w:r>
    </w:p>
    <w:p w:rsidR="0097087B" w:rsidRDefault="0097087B">
      <w:pPr>
        <w:spacing w:line="59" w:lineRule="exact"/>
        <w:rPr>
          <w:sz w:val="20"/>
          <w:szCs w:val="20"/>
        </w:rPr>
      </w:pPr>
    </w:p>
    <w:p w:rsidR="0097087B" w:rsidRDefault="00410BCF">
      <w:pPr>
        <w:ind w:left="200"/>
        <w:rPr>
          <w:sz w:val="20"/>
          <w:szCs w:val="20"/>
        </w:rPr>
      </w:pPr>
      <w:r>
        <w:rPr>
          <w:rFonts w:eastAsia="Times New Roman"/>
          <w:b/>
          <w:bCs/>
          <w:sz w:val="24"/>
          <w:szCs w:val="24"/>
        </w:rPr>
        <w:t>Особе старије од 12</w:t>
      </w:r>
      <w:r>
        <w:rPr>
          <w:rFonts w:eastAsia="Times New Roman"/>
          <w:b/>
          <w:bCs/>
          <w:sz w:val="24"/>
          <w:szCs w:val="24"/>
        </w:rPr>
        <w:t xml:space="preserve"> година у блиском контакту са особама са слабијим имунитетом:</w:t>
      </w:r>
    </w:p>
    <w:p w:rsidR="0097087B" w:rsidRDefault="0097087B">
      <w:pPr>
        <w:spacing w:line="58" w:lineRule="exact"/>
        <w:rPr>
          <w:sz w:val="20"/>
          <w:szCs w:val="20"/>
        </w:rPr>
      </w:pPr>
    </w:p>
    <w:p w:rsidR="0097087B" w:rsidRDefault="00410BCF">
      <w:pPr>
        <w:numPr>
          <w:ilvl w:val="0"/>
          <w:numId w:val="48"/>
        </w:numPr>
        <w:tabs>
          <w:tab w:val="left" w:pos="560"/>
        </w:tabs>
        <w:spacing w:line="236" w:lineRule="auto"/>
        <w:ind w:left="560" w:right="240" w:hanging="360"/>
        <w:jc w:val="both"/>
        <w:rPr>
          <w:rFonts w:eastAsia="Times New Roman"/>
          <w:sz w:val="23"/>
          <w:szCs w:val="23"/>
        </w:rPr>
      </w:pPr>
      <w:r>
        <w:rPr>
          <w:rFonts w:eastAsia="Times New Roman"/>
          <w:sz w:val="24"/>
          <w:szCs w:val="24"/>
        </w:rPr>
        <w:t>Хронична респираторна обољења: ХОБП – емфизем и хронични бронхитис, бронхиектазије, цистична фиброза, тежи облик астме, интерстицијална фиброза плућа, пнеумокониоза и бронхопулмонална дисплазиј</w:t>
      </w:r>
      <w:r>
        <w:rPr>
          <w:rFonts w:eastAsia="Times New Roman"/>
          <w:sz w:val="24"/>
          <w:szCs w:val="24"/>
        </w:rPr>
        <w:t>а;</w:t>
      </w:r>
    </w:p>
    <w:p w:rsidR="0097087B" w:rsidRDefault="0097087B">
      <w:pPr>
        <w:spacing w:line="13" w:lineRule="exact"/>
        <w:rPr>
          <w:rFonts w:eastAsia="Times New Roman"/>
          <w:sz w:val="23"/>
          <w:szCs w:val="23"/>
        </w:rPr>
      </w:pPr>
    </w:p>
    <w:p w:rsidR="0097087B" w:rsidRDefault="00410BCF">
      <w:pPr>
        <w:numPr>
          <w:ilvl w:val="0"/>
          <w:numId w:val="48"/>
        </w:numPr>
        <w:tabs>
          <w:tab w:val="left" w:pos="560"/>
        </w:tabs>
        <w:spacing w:line="236" w:lineRule="auto"/>
        <w:ind w:left="560" w:right="240" w:hanging="360"/>
        <w:jc w:val="both"/>
        <w:rPr>
          <w:rFonts w:eastAsia="Times New Roman"/>
          <w:sz w:val="23"/>
          <w:szCs w:val="23"/>
        </w:rPr>
      </w:pPr>
      <w:r>
        <w:rPr>
          <w:rFonts w:eastAsia="Times New Roman"/>
          <w:sz w:val="24"/>
          <w:szCs w:val="24"/>
        </w:rPr>
        <w:t>Хроничне кардиоваскуларне болести: конгениталне срчане болести, хипертензија са компликацијама, хронична срчана слабост, исхемијска болест срца, тежи поремећаји срчаног ритма и венска тромбоемболија;</w:t>
      </w:r>
    </w:p>
    <w:p w:rsidR="0097087B" w:rsidRDefault="0097087B">
      <w:pPr>
        <w:spacing w:line="13" w:lineRule="exact"/>
        <w:rPr>
          <w:rFonts w:eastAsia="Times New Roman"/>
          <w:sz w:val="23"/>
          <w:szCs w:val="23"/>
        </w:rPr>
      </w:pPr>
    </w:p>
    <w:p w:rsidR="0097087B" w:rsidRDefault="00410BCF">
      <w:pPr>
        <w:numPr>
          <w:ilvl w:val="0"/>
          <w:numId w:val="48"/>
        </w:numPr>
        <w:tabs>
          <w:tab w:val="left" w:pos="560"/>
        </w:tabs>
        <w:spacing w:line="234" w:lineRule="auto"/>
        <w:ind w:left="560" w:right="240" w:hanging="360"/>
        <w:rPr>
          <w:rFonts w:eastAsia="Times New Roman"/>
          <w:sz w:val="23"/>
          <w:szCs w:val="23"/>
        </w:rPr>
      </w:pPr>
      <w:r>
        <w:rPr>
          <w:rFonts w:eastAsia="Times New Roman"/>
          <w:sz w:val="24"/>
          <w:szCs w:val="24"/>
        </w:rPr>
        <w:t>Хроничне болести бубрега: стадијум 3-5 хроничне буб</w:t>
      </w:r>
      <w:r>
        <w:rPr>
          <w:rFonts w:eastAsia="Times New Roman"/>
          <w:sz w:val="24"/>
          <w:szCs w:val="24"/>
        </w:rPr>
        <w:t>режне инсуфицијенције, нефротски синдром и транспланиран бубрег;</w:t>
      </w:r>
    </w:p>
    <w:p w:rsidR="0097087B" w:rsidRDefault="0097087B">
      <w:pPr>
        <w:spacing w:line="1" w:lineRule="exact"/>
        <w:rPr>
          <w:rFonts w:eastAsia="Times New Roman"/>
          <w:sz w:val="23"/>
          <w:szCs w:val="23"/>
        </w:rPr>
      </w:pPr>
    </w:p>
    <w:p w:rsidR="0097087B" w:rsidRDefault="00410BCF">
      <w:pPr>
        <w:numPr>
          <w:ilvl w:val="0"/>
          <w:numId w:val="48"/>
        </w:numPr>
        <w:tabs>
          <w:tab w:val="left" w:pos="560"/>
        </w:tabs>
        <w:ind w:left="560" w:hanging="360"/>
        <w:rPr>
          <w:rFonts w:eastAsia="Times New Roman"/>
          <w:sz w:val="23"/>
          <w:szCs w:val="23"/>
        </w:rPr>
      </w:pPr>
      <w:r>
        <w:rPr>
          <w:rFonts w:eastAsia="Times New Roman"/>
          <w:sz w:val="24"/>
          <w:szCs w:val="24"/>
        </w:rPr>
        <w:t>Хроничне болести јетре: цироза, билијарна атрезија, хронични хепатитис;</w:t>
      </w:r>
    </w:p>
    <w:p w:rsidR="0097087B" w:rsidRDefault="0097087B">
      <w:pPr>
        <w:spacing w:line="12" w:lineRule="exact"/>
        <w:rPr>
          <w:rFonts w:eastAsia="Times New Roman"/>
          <w:sz w:val="23"/>
          <w:szCs w:val="23"/>
        </w:rPr>
      </w:pPr>
    </w:p>
    <w:p w:rsidR="0097087B" w:rsidRDefault="00410BCF">
      <w:pPr>
        <w:numPr>
          <w:ilvl w:val="0"/>
          <w:numId w:val="48"/>
        </w:numPr>
        <w:tabs>
          <w:tab w:val="left" w:pos="560"/>
        </w:tabs>
        <w:spacing w:line="236" w:lineRule="auto"/>
        <w:ind w:left="560" w:right="240" w:hanging="360"/>
        <w:jc w:val="both"/>
        <w:rPr>
          <w:rFonts w:eastAsia="Times New Roman"/>
          <w:sz w:val="23"/>
          <w:szCs w:val="23"/>
        </w:rPr>
      </w:pPr>
      <w:r>
        <w:rPr>
          <w:rFonts w:eastAsia="Times New Roman"/>
          <w:sz w:val="24"/>
          <w:szCs w:val="24"/>
        </w:rPr>
        <w:t>Хроничне неуролошке болести: мождани удар, транзиторни исхемијски атак, стања са поремећајем респираторне функције (у</w:t>
      </w:r>
      <w:r>
        <w:rPr>
          <w:rFonts w:eastAsia="Times New Roman"/>
          <w:sz w:val="24"/>
          <w:szCs w:val="24"/>
        </w:rPr>
        <w:t>кључујући Даунов синдром, мултиплу склерозу, епилепсију, деменцију и др.);</w:t>
      </w:r>
    </w:p>
    <w:p w:rsidR="0097087B" w:rsidRDefault="0097087B">
      <w:pPr>
        <w:spacing w:line="2" w:lineRule="exact"/>
        <w:rPr>
          <w:rFonts w:eastAsia="Times New Roman"/>
          <w:sz w:val="23"/>
          <w:szCs w:val="23"/>
        </w:rPr>
      </w:pPr>
    </w:p>
    <w:p w:rsidR="0097087B" w:rsidRDefault="00410BCF">
      <w:pPr>
        <w:numPr>
          <w:ilvl w:val="0"/>
          <w:numId w:val="48"/>
        </w:numPr>
        <w:tabs>
          <w:tab w:val="left" w:pos="560"/>
        </w:tabs>
        <w:ind w:left="560" w:hanging="360"/>
        <w:rPr>
          <w:rFonts w:eastAsia="Times New Roman"/>
          <w:sz w:val="23"/>
          <w:szCs w:val="23"/>
        </w:rPr>
      </w:pPr>
      <w:r>
        <w:rPr>
          <w:rFonts w:eastAsia="Times New Roman"/>
          <w:sz w:val="24"/>
          <w:szCs w:val="24"/>
        </w:rPr>
        <w:t>Дијабетес и други ендокрини поремећаји (Адисонова болест)</w:t>
      </w:r>
    </w:p>
    <w:p w:rsidR="0097087B" w:rsidRDefault="00410BCF">
      <w:pPr>
        <w:numPr>
          <w:ilvl w:val="0"/>
          <w:numId w:val="48"/>
        </w:numPr>
        <w:tabs>
          <w:tab w:val="left" w:pos="560"/>
        </w:tabs>
        <w:ind w:left="560" w:hanging="360"/>
        <w:rPr>
          <w:rFonts w:eastAsia="Times New Roman"/>
          <w:sz w:val="23"/>
          <w:szCs w:val="23"/>
        </w:rPr>
      </w:pPr>
      <w:r>
        <w:rPr>
          <w:rFonts w:eastAsia="Times New Roman"/>
          <w:sz w:val="24"/>
          <w:szCs w:val="24"/>
        </w:rPr>
        <w:t>Имуносупресивна стања</w:t>
      </w:r>
    </w:p>
    <w:p w:rsidR="0097087B" w:rsidRDefault="00410BCF">
      <w:pPr>
        <w:numPr>
          <w:ilvl w:val="0"/>
          <w:numId w:val="48"/>
        </w:numPr>
        <w:tabs>
          <w:tab w:val="left" w:pos="560"/>
        </w:tabs>
        <w:ind w:left="560" w:hanging="360"/>
        <w:rPr>
          <w:rFonts w:eastAsia="Times New Roman"/>
          <w:sz w:val="23"/>
          <w:szCs w:val="23"/>
        </w:rPr>
      </w:pPr>
      <w:r>
        <w:rPr>
          <w:rFonts w:eastAsia="Times New Roman"/>
          <w:sz w:val="24"/>
          <w:szCs w:val="24"/>
        </w:rPr>
        <w:t>Аспленија или дисфункција слезине</w:t>
      </w:r>
    </w:p>
    <w:p w:rsidR="0097087B" w:rsidRDefault="00410BCF">
      <w:pPr>
        <w:numPr>
          <w:ilvl w:val="0"/>
          <w:numId w:val="48"/>
        </w:numPr>
        <w:tabs>
          <w:tab w:val="left" w:pos="560"/>
        </w:tabs>
        <w:spacing w:line="194" w:lineRule="auto"/>
        <w:ind w:left="560" w:hanging="360"/>
        <w:rPr>
          <w:rFonts w:eastAsia="Times New Roman"/>
          <w:sz w:val="23"/>
          <w:szCs w:val="23"/>
        </w:rPr>
      </w:pPr>
      <w:r>
        <w:rPr>
          <w:rFonts w:eastAsia="Times New Roman"/>
          <w:sz w:val="24"/>
          <w:szCs w:val="24"/>
        </w:rPr>
        <w:t>Екстремна гојазност (ИТМ ≥40 кг/м</w:t>
      </w:r>
      <w:r>
        <w:rPr>
          <w:rFonts w:eastAsia="Times New Roman"/>
          <w:sz w:val="32"/>
          <w:szCs w:val="32"/>
          <w:vertAlign w:val="superscript"/>
        </w:rPr>
        <w:t>2</w:t>
      </w:r>
      <w:r>
        <w:rPr>
          <w:rFonts w:eastAsia="Times New Roman"/>
          <w:sz w:val="24"/>
          <w:szCs w:val="24"/>
        </w:rPr>
        <w:t>)</w:t>
      </w:r>
    </w:p>
    <w:p w:rsidR="0097087B" w:rsidRDefault="00410BCF">
      <w:pPr>
        <w:numPr>
          <w:ilvl w:val="0"/>
          <w:numId w:val="48"/>
        </w:numPr>
        <w:tabs>
          <w:tab w:val="left" w:pos="560"/>
        </w:tabs>
        <w:spacing w:line="220" w:lineRule="auto"/>
        <w:ind w:left="560" w:hanging="360"/>
        <w:rPr>
          <w:rFonts w:eastAsia="Times New Roman"/>
          <w:sz w:val="23"/>
          <w:szCs w:val="23"/>
        </w:rPr>
      </w:pPr>
      <w:r>
        <w:rPr>
          <w:rFonts w:eastAsia="Times New Roman"/>
          <w:sz w:val="24"/>
          <w:szCs w:val="24"/>
        </w:rPr>
        <w:t>Тежа ментална обољења:</w:t>
      </w:r>
      <w:r>
        <w:rPr>
          <w:rFonts w:eastAsia="Times New Roman"/>
          <w:sz w:val="24"/>
          <w:szCs w:val="24"/>
        </w:rPr>
        <w:t xml:space="preserve"> шизофренија, биполарни поремећаји и др.</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396" w:lineRule="exact"/>
        <w:rPr>
          <w:sz w:val="20"/>
          <w:szCs w:val="20"/>
        </w:rPr>
      </w:pPr>
    </w:p>
    <w:p w:rsidR="0097087B" w:rsidRDefault="00410BCF">
      <w:pPr>
        <w:ind w:left="9400"/>
        <w:rPr>
          <w:sz w:val="20"/>
          <w:szCs w:val="20"/>
        </w:rPr>
      </w:pPr>
      <w:r>
        <w:rPr>
          <w:rFonts w:ascii="Calibri" w:eastAsia="Calibri" w:hAnsi="Calibri" w:cs="Calibri"/>
          <w:sz w:val="21"/>
          <w:szCs w:val="21"/>
        </w:rPr>
        <w:t>34</w:t>
      </w:r>
    </w:p>
    <w:p w:rsidR="0097087B" w:rsidRDefault="0097087B">
      <w:pPr>
        <w:sectPr w:rsidR="0097087B">
          <w:pgSz w:w="12240" w:h="15840"/>
          <w:pgMar w:top="890" w:right="1180" w:bottom="431" w:left="1440" w:header="0" w:footer="0" w:gutter="0"/>
          <w:cols w:space="720" w:equalWidth="0">
            <w:col w:w="9620"/>
          </w:cols>
        </w:sectPr>
      </w:pPr>
    </w:p>
    <w:p w:rsidR="0097087B" w:rsidRDefault="00410BCF">
      <w:pPr>
        <w:rPr>
          <w:sz w:val="20"/>
          <w:szCs w:val="20"/>
        </w:rPr>
      </w:pPr>
      <w:bookmarkStart w:id="11" w:name="page35"/>
      <w:bookmarkEnd w:id="11"/>
      <w:r>
        <w:rPr>
          <w:rFonts w:eastAsia="Times New Roman"/>
          <w:b/>
          <w:bCs/>
          <w:sz w:val="24"/>
          <w:szCs w:val="24"/>
        </w:rPr>
        <w:lastRenderedPageBreak/>
        <w:t>Важне напомене:</w:t>
      </w:r>
    </w:p>
    <w:p w:rsidR="0097087B" w:rsidRDefault="0097087B">
      <w:pPr>
        <w:spacing w:line="142" w:lineRule="exact"/>
        <w:rPr>
          <w:sz w:val="20"/>
          <w:szCs w:val="20"/>
        </w:rPr>
      </w:pPr>
    </w:p>
    <w:p w:rsidR="0097087B" w:rsidRDefault="00410BCF">
      <w:pPr>
        <w:numPr>
          <w:ilvl w:val="0"/>
          <w:numId w:val="49"/>
        </w:numPr>
        <w:tabs>
          <w:tab w:val="left" w:pos="280"/>
        </w:tabs>
        <w:ind w:left="280" w:hanging="280"/>
        <w:rPr>
          <w:rFonts w:eastAsia="Times New Roman"/>
          <w:b/>
          <w:bCs/>
          <w:sz w:val="24"/>
          <w:szCs w:val="24"/>
        </w:rPr>
      </w:pPr>
      <w:r>
        <w:rPr>
          <w:rFonts w:eastAsia="Times New Roman"/>
          <w:b/>
          <w:bCs/>
          <w:sz w:val="24"/>
          <w:szCs w:val="24"/>
        </w:rPr>
        <w:t>Примена наведених препорука штити и од других респираторних обољења.</w:t>
      </w:r>
    </w:p>
    <w:p w:rsidR="0097087B" w:rsidRDefault="0097087B">
      <w:pPr>
        <w:spacing w:line="52" w:lineRule="exact"/>
        <w:rPr>
          <w:rFonts w:eastAsia="Times New Roman"/>
          <w:b/>
          <w:bCs/>
          <w:sz w:val="24"/>
          <w:szCs w:val="24"/>
        </w:rPr>
      </w:pPr>
    </w:p>
    <w:p w:rsidR="0097087B" w:rsidRDefault="00410BCF">
      <w:pPr>
        <w:numPr>
          <w:ilvl w:val="0"/>
          <w:numId w:val="49"/>
        </w:numPr>
        <w:tabs>
          <w:tab w:val="left" w:pos="280"/>
        </w:tabs>
        <w:ind w:left="280" w:hanging="280"/>
        <w:rPr>
          <w:rFonts w:eastAsia="Times New Roman"/>
          <w:b/>
          <w:bCs/>
          <w:sz w:val="23"/>
          <w:szCs w:val="23"/>
        </w:rPr>
      </w:pPr>
      <w:r>
        <w:rPr>
          <w:rFonts w:eastAsia="Times New Roman"/>
          <w:b/>
          <w:bCs/>
          <w:sz w:val="23"/>
          <w:szCs w:val="23"/>
        </w:rPr>
        <w:t>Препоруке су подложне изменама у зависности од промене епидемиолошке ситуације.</w:t>
      </w: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200" w:lineRule="exact"/>
        <w:rPr>
          <w:sz w:val="20"/>
          <w:szCs w:val="20"/>
        </w:rPr>
      </w:pPr>
    </w:p>
    <w:p w:rsidR="0097087B" w:rsidRDefault="0097087B">
      <w:pPr>
        <w:spacing w:line="328" w:lineRule="exact"/>
        <w:rPr>
          <w:sz w:val="20"/>
          <w:szCs w:val="20"/>
        </w:rPr>
      </w:pPr>
    </w:p>
    <w:p w:rsidR="0097087B" w:rsidRDefault="00410BCF">
      <w:pPr>
        <w:ind w:left="9400"/>
        <w:rPr>
          <w:sz w:val="20"/>
          <w:szCs w:val="20"/>
        </w:rPr>
      </w:pPr>
      <w:r>
        <w:rPr>
          <w:rFonts w:ascii="Calibri" w:eastAsia="Calibri" w:hAnsi="Calibri" w:cs="Calibri"/>
          <w:sz w:val="21"/>
          <w:szCs w:val="21"/>
        </w:rPr>
        <w:t>35</w:t>
      </w:r>
    </w:p>
    <w:sectPr w:rsidR="0097087B" w:rsidSect="0097087B">
      <w:pgSz w:w="12240" w:h="15840"/>
      <w:pgMar w:top="849" w:right="1180" w:bottom="431"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2962DAEE"/>
    <w:lvl w:ilvl="0" w:tplc="85823C9E">
      <w:start w:val="1"/>
      <w:numFmt w:val="decimal"/>
      <w:lvlText w:val="%1."/>
      <w:lvlJc w:val="left"/>
    </w:lvl>
    <w:lvl w:ilvl="1" w:tplc="D4880546">
      <w:numFmt w:val="decimal"/>
      <w:lvlText w:val=""/>
      <w:lvlJc w:val="left"/>
    </w:lvl>
    <w:lvl w:ilvl="2" w:tplc="C8DC4D04">
      <w:numFmt w:val="decimal"/>
      <w:lvlText w:val=""/>
      <w:lvlJc w:val="left"/>
    </w:lvl>
    <w:lvl w:ilvl="3" w:tplc="15BA09AE">
      <w:numFmt w:val="decimal"/>
      <w:lvlText w:val=""/>
      <w:lvlJc w:val="left"/>
    </w:lvl>
    <w:lvl w:ilvl="4" w:tplc="AA38A23C">
      <w:numFmt w:val="decimal"/>
      <w:lvlText w:val=""/>
      <w:lvlJc w:val="left"/>
    </w:lvl>
    <w:lvl w:ilvl="5" w:tplc="83DAC668">
      <w:numFmt w:val="decimal"/>
      <w:lvlText w:val=""/>
      <w:lvlJc w:val="left"/>
    </w:lvl>
    <w:lvl w:ilvl="6" w:tplc="1BF4E4CA">
      <w:numFmt w:val="decimal"/>
      <w:lvlText w:val=""/>
      <w:lvlJc w:val="left"/>
    </w:lvl>
    <w:lvl w:ilvl="7" w:tplc="CF3EFFD0">
      <w:numFmt w:val="decimal"/>
      <w:lvlText w:val=""/>
      <w:lvlJc w:val="left"/>
    </w:lvl>
    <w:lvl w:ilvl="8" w:tplc="86E80A52">
      <w:numFmt w:val="decimal"/>
      <w:lvlText w:val=""/>
      <w:lvlJc w:val="left"/>
    </w:lvl>
  </w:abstractNum>
  <w:abstractNum w:abstractNumId="1">
    <w:nsid w:val="05072367"/>
    <w:multiLevelType w:val="hybridMultilevel"/>
    <w:tmpl w:val="F6A0FB16"/>
    <w:lvl w:ilvl="0" w:tplc="2A6E4996">
      <w:start w:val="1"/>
      <w:numFmt w:val="bullet"/>
      <w:lvlText w:val="у"/>
      <w:lvlJc w:val="left"/>
    </w:lvl>
    <w:lvl w:ilvl="1" w:tplc="82C401A2">
      <w:numFmt w:val="decimal"/>
      <w:lvlText w:val=""/>
      <w:lvlJc w:val="left"/>
    </w:lvl>
    <w:lvl w:ilvl="2" w:tplc="24AA15F8">
      <w:numFmt w:val="decimal"/>
      <w:lvlText w:val=""/>
      <w:lvlJc w:val="left"/>
    </w:lvl>
    <w:lvl w:ilvl="3" w:tplc="36B419B2">
      <w:numFmt w:val="decimal"/>
      <w:lvlText w:val=""/>
      <w:lvlJc w:val="left"/>
    </w:lvl>
    <w:lvl w:ilvl="4" w:tplc="0A8024F2">
      <w:numFmt w:val="decimal"/>
      <w:lvlText w:val=""/>
      <w:lvlJc w:val="left"/>
    </w:lvl>
    <w:lvl w:ilvl="5" w:tplc="D56E63D8">
      <w:numFmt w:val="decimal"/>
      <w:lvlText w:val=""/>
      <w:lvlJc w:val="left"/>
    </w:lvl>
    <w:lvl w:ilvl="6" w:tplc="BE32F36A">
      <w:numFmt w:val="decimal"/>
      <w:lvlText w:val=""/>
      <w:lvlJc w:val="left"/>
    </w:lvl>
    <w:lvl w:ilvl="7" w:tplc="E60E24BC">
      <w:numFmt w:val="decimal"/>
      <w:lvlText w:val=""/>
      <w:lvlJc w:val="left"/>
    </w:lvl>
    <w:lvl w:ilvl="8" w:tplc="C13C8B8C">
      <w:numFmt w:val="decimal"/>
      <w:lvlText w:val=""/>
      <w:lvlJc w:val="left"/>
    </w:lvl>
  </w:abstractNum>
  <w:abstractNum w:abstractNumId="2">
    <w:nsid w:val="08138641"/>
    <w:multiLevelType w:val="hybridMultilevel"/>
    <w:tmpl w:val="4DA2D2BE"/>
    <w:lvl w:ilvl="0" w:tplc="66F67770">
      <w:start w:val="1"/>
      <w:numFmt w:val="bullet"/>
      <w:lvlText w:val="●"/>
      <w:lvlJc w:val="left"/>
    </w:lvl>
    <w:lvl w:ilvl="1" w:tplc="6C7A06C4">
      <w:numFmt w:val="decimal"/>
      <w:lvlText w:val=""/>
      <w:lvlJc w:val="left"/>
    </w:lvl>
    <w:lvl w:ilvl="2" w:tplc="CDE092DA">
      <w:numFmt w:val="decimal"/>
      <w:lvlText w:val=""/>
      <w:lvlJc w:val="left"/>
    </w:lvl>
    <w:lvl w:ilvl="3" w:tplc="23EC6356">
      <w:numFmt w:val="decimal"/>
      <w:lvlText w:val=""/>
      <w:lvlJc w:val="left"/>
    </w:lvl>
    <w:lvl w:ilvl="4" w:tplc="60B69294">
      <w:numFmt w:val="decimal"/>
      <w:lvlText w:val=""/>
      <w:lvlJc w:val="left"/>
    </w:lvl>
    <w:lvl w:ilvl="5" w:tplc="AD3EACFE">
      <w:numFmt w:val="decimal"/>
      <w:lvlText w:val=""/>
      <w:lvlJc w:val="left"/>
    </w:lvl>
    <w:lvl w:ilvl="6" w:tplc="0C48A760">
      <w:numFmt w:val="decimal"/>
      <w:lvlText w:val=""/>
      <w:lvlJc w:val="left"/>
    </w:lvl>
    <w:lvl w:ilvl="7" w:tplc="A46E890A">
      <w:numFmt w:val="decimal"/>
      <w:lvlText w:val=""/>
      <w:lvlJc w:val="left"/>
    </w:lvl>
    <w:lvl w:ilvl="8" w:tplc="C4FCA922">
      <w:numFmt w:val="decimal"/>
      <w:lvlText w:val=""/>
      <w:lvlJc w:val="left"/>
    </w:lvl>
  </w:abstractNum>
  <w:abstractNum w:abstractNumId="3">
    <w:nsid w:val="0836C40E"/>
    <w:multiLevelType w:val="hybridMultilevel"/>
    <w:tmpl w:val="40AC7218"/>
    <w:lvl w:ilvl="0" w:tplc="64383E96">
      <w:start w:val="5"/>
      <w:numFmt w:val="decimal"/>
      <w:lvlText w:val="%1."/>
      <w:lvlJc w:val="left"/>
    </w:lvl>
    <w:lvl w:ilvl="1" w:tplc="4C28ECD8">
      <w:numFmt w:val="decimal"/>
      <w:lvlText w:val=""/>
      <w:lvlJc w:val="left"/>
    </w:lvl>
    <w:lvl w:ilvl="2" w:tplc="B89A6B32">
      <w:numFmt w:val="decimal"/>
      <w:lvlText w:val=""/>
      <w:lvlJc w:val="left"/>
    </w:lvl>
    <w:lvl w:ilvl="3" w:tplc="B8C035B2">
      <w:numFmt w:val="decimal"/>
      <w:lvlText w:val=""/>
      <w:lvlJc w:val="left"/>
    </w:lvl>
    <w:lvl w:ilvl="4" w:tplc="5A54B9B0">
      <w:numFmt w:val="decimal"/>
      <w:lvlText w:val=""/>
      <w:lvlJc w:val="left"/>
    </w:lvl>
    <w:lvl w:ilvl="5" w:tplc="2F5C40F8">
      <w:numFmt w:val="decimal"/>
      <w:lvlText w:val=""/>
      <w:lvlJc w:val="left"/>
    </w:lvl>
    <w:lvl w:ilvl="6" w:tplc="FB42D106">
      <w:numFmt w:val="decimal"/>
      <w:lvlText w:val=""/>
      <w:lvlJc w:val="left"/>
    </w:lvl>
    <w:lvl w:ilvl="7" w:tplc="67823EC4">
      <w:numFmt w:val="decimal"/>
      <w:lvlText w:val=""/>
      <w:lvlJc w:val="left"/>
    </w:lvl>
    <w:lvl w:ilvl="8" w:tplc="705A93B0">
      <w:numFmt w:val="decimal"/>
      <w:lvlText w:val=""/>
      <w:lvlJc w:val="left"/>
    </w:lvl>
  </w:abstractNum>
  <w:abstractNum w:abstractNumId="4">
    <w:nsid w:val="0B03E0C6"/>
    <w:multiLevelType w:val="hybridMultilevel"/>
    <w:tmpl w:val="7E38CBC0"/>
    <w:lvl w:ilvl="0" w:tplc="011257DC">
      <w:start w:val="1"/>
      <w:numFmt w:val="decimal"/>
      <w:lvlText w:val="%1."/>
      <w:lvlJc w:val="left"/>
    </w:lvl>
    <w:lvl w:ilvl="1" w:tplc="2F369D8C">
      <w:numFmt w:val="decimal"/>
      <w:lvlText w:val=""/>
      <w:lvlJc w:val="left"/>
    </w:lvl>
    <w:lvl w:ilvl="2" w:tplc="A50666D6">
      <w:numFmt w:val="decimal"/>
      <w:lvlText w:val=""/>
      <w:lvlJc w:val="left"/>
    </w:lvl>
    <w:lvl w:ilvl="3" w:tplc="7BE0C6DE">
      <w:numFmt w:val="decimal"/>
      <w:lvlText w:val=""/>
      <w:lvlJc w:val="left"/>
    </w:lvl>
    <w:lvl w:ilvl="4" w:tplc="C1AC7924">
      <w:numFmt w:val="decimal"/>
      <w:lvlText w:val=""/>
      <w:lvlJc w:val="left"/>
    </w:lvl>
    <w:lvl w:ilvl="5" w:tplc="FE3A95C6">
      <w:numFmt w:val="decimal"/>
      <w:lvlText w:val=""/>
      <w:lvlJc w:val="left"/>
    </w:lvl>
    <w:lvl w:ilvl="6" w:tplc="474A32F6">
      <w:numFmt w:val="decimal"/>
      <w:lvlText w:val=""/>
      <w:lvlJc w:val="left"/>
    </w:lvl>
    <w:lvl w:ilvl="7" w:tplc="62AA9996">
      <w:numFmt w:val="decimal"/>
      <w:lvlText w:val=""/>
      <w:lvlJc w:val="left"/>
    </w:lvl>
    <w:lvl w:ilvl="8" w:tplc="740EA5DA">
      <w:numFmt w:val="decimal"/>
      <w:lvlText w:val=""/>
      <w:lvlJc w:val="left"/>
    </w:lvl>
  </w:abstractNum>
  <w:abstractNum w:abstractNumId="5">
    <w:nsid w:val="153EA438"/>
    <w:multiLevelType w:val="hybridMultilevel"/>
    <w:tmpl w:val="FCA4D1BE"/>
    <w:lvl w:ilvl="0" w:tplc="1AC2F0F4">
      <w:start w:val="1"/>
      <w:numFmt w:val="bullet"/>
      <w:lvlText w:val=""/>
      <w:lvlJc w:val="left"/>
    </w:lvl>
    <w:lvl w:ilvl="1" w:tplc="420AF236">
      <w:numFmt w:val="decimal"/>
      <w:lvlText w:val=""/>
      <w:lvlJc w:val="left"/>
    </w:lvl>
    <w:lvl w:ilvl="2" w:tplc="8280E66E">
      <w:numFmt w:val="decimal"/>
      <w:lvlText w:val=""/>
      <w:lvlJc w:val="left"/>
    </w:lvl>
    <w:lvl w:ilvl="3" w:tplc="D1764830">
      <w:numFmt w:val="decimal"/>
      <w:lvlText w:val=""/>
      <w:lvlJc w:val="left"/>
    </w:lvl>
    <w:lvl w:ilvl="4" w:tplc="E2660B4A">
      <w:numFmt w:val="decimal"/>
      <w:lvlText w:val=""/>
      <w:lvlJc w:val="left"/>
    </w:lvl>
    <w:lvl w:ilvl="5" w:tplc="603C7AD8">
      <w:numFmt w:val="decimal"/>
      <w:lvlText w:val=""/>
      <w:lvlJc w:val="left"/>
    </w:lvl>
    <w:lvl w:ilvl="6" w:tplc="47C8156E">
      <w:numFmt w:val="decimal"/>
      <w:lvlText w:val=""/>
      <w:lvlJc w:val="left"/>
    </w:lvl>
    <w:lvl w:ilvl="7" w:tplc="9A74BC98">
      <w:numFmt w:val="decimal"/>
      <w:lvlText w:val=""/>
      <w:lvlJc w:val="left"/>
    </w:lvl>
    <w:lvl w:ilvl="8" w:tplc="C2E6AB12">
      <w:numFmt w:val="decimal"/>
      <w:lvlText w:val=""/>
      <w:lvlJc w:val="left"/>
    </w:lvl>
  </w:abstractNum>
  <w:abstractNum w:abstractNumId="6">
    <w:nsid w:val="189A769B"/>
    <w:multiLevelType w:val="hybridMultilevel"/>
    <w:tmpl w:val="1D662C1E"/>
    <w:lvl w:ilvl="0" w:tplc="DC066936">
      <w:start w:val="1"/>
      <w:numFmt w:val="bullet"/>
      <w:lvlText w:val="-"/>
      <w:lvlJc w:val="left"/>
    </w:lvl>
    <w:lvl w:ilvl="1" w:tplc="B5EEDF20">
      <w:numFmt w:val="decimal"/>
      <w:lvlText w:val=""/>
      <w:lvlJc w:val="left"/>
    </w:lvl>
    <w:lvl w:ilvl="2" w:tplc="770C7C98">
      <w:numFmt w:val="decimal"/>
      <w:lvlText w:val=""/>
      <w:lvlJc w:val="left"/>
    </w:lvl>
    <w:lvl w:ilvl="3" w:tplc="78D27360">
      <w:numFmt w:val="decimal"/>
      <w:lvlText w:val=""/>
      <w:lvlJc w:val="left"/>
    </w:lvl>
    <w:lvl w:ilvl="4" w:tplc="B21C8420">
      <w:numFmt w:val="decimal"/>
      <w:lvlText w:val=""/>
      <w:lvlJc w:val="left"/>
    </w:lvl>
    <w:lvl w:ilvl="5" w:tplc="58869FA6">
      <w:numFmt w:val="decimal"/>
      <w:lvlText w:val=""/>
      <w:lvlJc w:val="left"/>
    </w:lvl>
    <w:lvl w:ilvl="6" w:tplc="2334E1E8">
      <w:numFmt w:val="decimal"/>
      <w:lvlText w:val=""/>
      <w:lvlJc w:val="left"/>
    </w:lvl>
    <w:lvl w:ilvl="7" w:tplc="076AAB18">
      <w:numFmt w:val="decimal"/>
      <w:lvlText w:val=""/>
      <w:lvlJc w:val="left"/>
    </w:lvl>
    <w:lvl w:ilvl="8" w:tplc="4BAC8826">
      <w:numFmt w:val="decimal"/>
      <w:lvlText w:val=""/>
      <w:lvlJc w:val="left"/>
    </w:lvl>
  </w:abstractNum>
  <w:abstractNum w:abstractNumId="7">
    <w:nsid w:val="1D4ED43B"/>
    <w:multiLevelType w:val="hybridMultilevel"/>
    <w:tmpl w:val="D82CCEF6"/>
    <w:lvl w:ilvl="0" w:tplc="5232A05E">
      <w:start w:val="1"/>
      <w:numFmt w:val="bullet"/>
      <w:lvlText w:val="и"/>
      <w:lvlJc w:val="left"/>
    </w:lvl>
    <w:lvl w:ilvl="1" w:tplc="D5FE11FA">
      <w:numFmt w:val="decimal"/>
      <w:lvlText w:val=""/>
      <w:lvlJc w:val="left"/>
    </w:lvl>
    <w:lvl w:ilvl="2" w:tplc="E2FC6656">
      <w:numFmt w:val="decimal"/>
      <w:lvlText w:val=""/>
      <w:lvlJc w:val="left"/>
    </w:lvl>
    <w:lvl w:ilvl="3" w:tplc="553A29BC">
      <w:numFmt w:val="decimal"/>
      <w:lvlText w:val=""/>
      <w:lvlJc w:val="left"/>
    </w:lvl>
    <w:lvl w:ilvl="4" w:tplc="9F6EEA46">
      <w:numFmt w:val="decimal"/>
      <w:lvlText w:val=""/>
      <w:lvlJc w:val="left"/>
    </w:lvl>
    <w:lvl w:ilvl="5" w:tplc="38C8A78E">
      <w:numFmt w:val="decimal"/>
      <w:lvlText w:val=""/>
      <w:lvlJc w:val="left"/>
    </w:lvl>
    <w:lvl w:ilvl="6" w:tplc="81369596">
      <w:numFmt w:val="decimal"/>
      <w:lvlText w:val=""/>
      <w:lvlJc w:val="left"/>
    </w:lvl>
    <w:lvl w:ilvl="7" w:tplc="24821A4E">
      <w:numFmt w:val="decimal"/>
      <w:lvlText w:val=""/>
      <w:lvlJc w:val="left"/>
    </w:lvl>
    <w:lvl w:ilvl="8" w:tplc="858A7DE4">
      <w:numFmt w:val="decimal"/>
      <w:lvlText w:val=""/>
      <w:lvlJc w:val="left"/>
    </w:lvl>
  </w:abstractNum>
  <w:abstractNum w:abstractNumId="8">
    <w:nsid w:val="1E7FF521"/>
    <w:multiLevelType w:val="hybridMultilevel"/>
    <w:tmpl w:val="EB1AF96E"/>
    <w:lvl w:ilvl="0" w:tplc="734E0462">
      <w:start w:val="1"/>
      <w:numFmt w:val="bullet"/>
      <w:lvlText w:val="●"/>
      <w:lvlJc w:val="left"/>
    </w:lvl>
    <w:lvl w:ilvl="1" w:tplc="8D0470A0">
      <w:numFmt w:val="decimal"/>
      <w:lvlText w:val=""/>
      <w:lvlJc w:val="left"/>
    </w:lvl>
    <w:lvl w:ilvl="2" w:tplc="3180891E">
      <w:numFmt w:val="decimal"/>
      <w:lvlText w:val=""/>
      <w:lvlJc w:val="left"/>
    </w:lvl>
    <w:lvl w:ilvl="3" w:tplc="A92A3900">
      <w:numFmt w:val="decimal"/>
      <w:lvlText w:val=""/>
      <w:lvlJc w:val="left"/>
    </w:lvl>
    <w:lvl w:ilvl="4" w:tplc="44DC2650">
      <w:numFmt w:val="decimal"/>
      <w:lvlText w:val=""/>
      <w:lvlJc w:val="left"/>
    </w:lvl>
    <w:lvl w:ilvl="5" w:tplc="56D0BD46">
      <w:numFmt w:val="decimal"/>
      <w:lvlText w:val=""/>
      <w:lvlJc w:val="left"/>
    </w:lvl>
    <w:lvl w:ilvl="6" w:tplc="D80AAF2A">
      <w:numFmt w:val="decimal"/>
      <w:lvlText w:val=""/>
      <w:lvlJc w:val="left"/>
    </w:lvl>
    <w:lvl w:ilvl="7" w:tplc="5C92AD4C">
      <w:numFmt w:val="decimal"/>
      <w:lvlText w:val=""/>
      <w:lvlJc w:val="left"/>
    </w:lvl>
    <w:lvl w:ilvl="8" w:tplc="D5A6EDA6">
      <w:numFmt w:val="decimal"/>
      <w:lvlText w:val=""/>
      <w:lvlJc w:val="left"/>
    </w:lvl>
  </w:abstractNum>
  <w:abstractNum w:abstractNumId="9">
    <w:nsid w:val="22221A70"/>
    <w:multiLevelType w:val="hybridMultilevel"/>
    <w:tmpl w:val="AEF43750"/>
    <w:lvl w:ilvl="0" w:tplc="8886DC74">
      <w:start w:val="1"/>
      <w:numFmt w:val="bullet"/>
      <w:lvlText w:val="У"/>
      <w:lvlJc w:val="left"/>
    </w:lvl>
    <w:lvl w:ilvl="1" w:tplc="DF6A9692">
      <w:numFmt w:val="decimal"/>
      <w:lvlText w:val=""/>
      <w:lvlJc w:val="left"/>
    </w:lvl>
    <w:lvl w:ilvl="2" w:tplc="C3B45CD2">
      <w:numFmt w:val="decimal"/>
      <w:lvlText w:val=""/>
      <w:lvlJc w:val="left"/>
    </w:lvl>
    <w:lvl w:ilvl="3" w:tplc="796A7552">
      <w:numFmt w:val="decimal"/>
      <w:lvlText w:val=""/>
      <w:lvlJc w:val="left"/>
    </w:lvl>
    <w:lvl w:ilvl="4" w:tplc="60B0AF30">
      <w:numFmt w:val="decimal"/>
      <w:lvlText w:val=""/>
      <w:lvlJc w:val="left"/>
    </w:lvl>
    <w:lvl w:ilvl="5" w:tplc="54801370">
      <w:numFmt w:val="decimal"/>
      <w:lvlText w:val=""/>
      <w:lvlJc w:val="left"/>
    </w:lvl>
    <w:lvl w:ilvl="6" w:tplc="10FE33CE">
      <w:numFmt w:val="decimal"/>
      <w:lvlText w:val=""/>
      <w:lvlJc w:val="left"/>
    </w:lvl>
    <w:lvl w:ilvl="7" w:tplc="D1600944">
      <w:numFmt w:val="decimal"/>
      <w:lvlText w:val=""/>
      <w:lvlJc w:val="left"/>
    </w:lvl>
    <w:lvl w:ilvl="8" w:tplc="B396015A">
      <w:numFmt w:val="decimal"/>
      <w:lvlText w:val=""/>
      <w:lvlJc w:val="left"/>
    </w:lvl>
  </w:abstractNum>
  <w:abstractNum w:abstractNumId="10">
    <w:nsid w:val="2463B9EA"/>
    <w:multiLevelType w:val="hybridMultilevel"/>
    <w:tmpl w:val="914CA25A"/>
    <w:lvl w:ilvl="0" w:tplc="D6089394">
      <w:start w:val="1"/>
      <w:numFmt w:val="bullet"/>
      <w:lvlText w:val=""/>
      <w:lvlJc w:val="left"/>
    </w:lvl>
    <w:lvl w:ilvl="1" w:tplc="26305DFC">
      <w:start w:val="1"/>
      <w:numFmt w:val="bullet"/>
      <w:lvlText w:val=""/>
      <w:lvlJc w:val="left"/>
    </w:lvl>
    <w:lvl w:ilvl="2" w:tplc="EC5AFA8E">
      <w:start w:val="1"/>
      <w:numFmt w:val="bullet"/>
      <w:lvlText w:val="и"/>
      <w:lvlJc w:val="left"/>
    </w:lvl>
    <w:lvl w:ilvl="3" w:tplc="DE0E64CE">
      <w:start w:val="1"/>
      <w:numFmt w:val="bullet"/>
      <w:lvlText w:val=""/>
      <w:lvlJc w:val="left"/>
    </w:lvl>
    <w:lvl w:ilvl="4" w:tplc="A582EB9E">
      <w:numFmt w:val="decimal"/>
      <w:lvlText w:val=""/>
      <w:lvlJc w:val="left"/>
    </w:lvl>
    <w:lvl w:ilvl="5" w:tplc="CE4E0B84">
      <w:numFmt w:val="decimal"/>
      <w:lvlText w:val=""/>
      <w:lvlJc w:val="left"/>
    </w:lvl>
    <w:lvl w:ilvl="6" w:tplc="1B98D7EA">
      <w:numFmt w:val="decimal"/>
      <w:lvlText w:val=""/>
      <w:lvlJc w:val="left"/>
    </w:lvl>
    <w:lvl w:ilvl="7" w:tplc="ED0EE3B4">
      <w:numFmt w:val="decimal"/>
      <w:lvlText w:val=""/>
      <w:lvlJc w:val="left"/>
    </w:lvl>
    <w:lvl w:ilvl="8" w:tplc="FD6A81DC">
      <w:numFmt w:val="decimal"/>
      <w:lvlText w:val=""/>
      <w:lvlJc w:val="left"/>
    </w:lvl>
  </w:abstractNum>
  <w:abstractNum w:abstractNumId="11">
    <w:nsid w:val="2A487CB0"/>
    <w:multiLevelType w:val="hybridMultilevel"/>
    <w:tmpl w:val="4C061A70"/>
    <w:lvl w:ilvl="0" w:tplc="799AA940">
      <w:start w:val="6"/>
      <w:numFmt w:val="decimal"/>
      <w:lvlText w:val="%1."/>
      <w:lvlJc w:val="left"/>
    </w:lvl>
    <w:lvl w:ilvl="1" w:tplc="6FCC755E">
      <w:numFmt w:val="decimal"/>
      <w:lvlText w:val=""/>
      <w:lvlJc w:val="left"/>
    </w:lvl>
    <w:lvl w:ilvl="2" w:tplc="10E0E2B2">
      <w:numFmt w:val="decimal"/>
      <w:lvlText w:val=""/>
      <w:lvlJc w:val="left"/>
    </w:lvl>
    <w:lvl w:ilvl="3" w:tplc="7F94F332">
      <w:numFmt w:val="decimal"/>
      <w:lvlText w:val=""/>
      <w:lvlJc w:val="left"/>
    </w:lvl>
    <w:lvl w:ilvl="4" w:tplc="8A00A4E2">
      <w:numFmt w:val="decimal"/>
      <w:lvlText w:val=""/>
      <w:lvlJc w:val="left"/>
    </w:lvl>
    <w:lvl w:ilvl="5" w:tplc="E794A3A6">
      <w:numFmt w:val="decimal"/>
      <w:lvlText w:val=""/>
      <w:lvlJc w:val="left"/>
    </w:lvl>
    <w:lvl w:ilvl="6" w:tplc="9E769AA4">
      <w:numFmt w:val="decimal"/>
      <w:lvlText w:val=""/>
      <w:lvlJc w:val="left"/>
    </w:lvl>
    <w:lvl w:ilvl="7" w:tplc="FE5A5B96">
      <w:numFmt w:val="decimal"/>
      <w:lvlText w:val=""/>
      <w:lvlJc w:val="left"/>
    </w:lvl>
    <w:lvl w:ilvl="8" w:tplc="F8DA7EBE">
      <w:numFmt w:val="decimal"/>
      <w:lvlText w:val=""/>
      <w:lvlJc w:val="left"/>
    </w:lvl>
  </w:abstractNum>
  <w:abstractNum w:abstractNumId="12">
    <w:nsid w:val="2CA88611"/>
    <w:multiLevelType w:val="hybridMultilevel"/>
    <w:tmpl w:val="3FE6B8DE"/>
    <w:lvl w:ilvl="0" w:tplc="C0B45E12">
      <w:start w:val="4"/>
      <w:numFmt w:val="decimal"/>
      <w:lvlText w:val="%1."/>
      <w:lvlJc w:val="left"/>
    </w:lvl>
    <w:lvl w:ilvl="1" w:tplc="626E84D8">
      <w:numFmt w:val="decimal"/>
      <w:lvlText w:val=""/>
      <w:lvlJc w:val="left"/>
    </w:lvl>
    <w:lvl w:ilvl="2" w:tplc="F4CA7746">
      <w:numFmt w:val="decimal"/>
      <w:lvlText w:val=""/>
      <w:lvlJc w:val="left"/>
    </w:lvl>
    <w:lvl w:ilvl="3" w:tplc="50680DE6">
      <w:numFmt w:val="decimal"/>
      <w:lvlText w:val=""/>
      <w:lvlJc w:val="left"/>
    </w:lvl>
    <w:lvl w:ilvl="4" w:tplc="B0F08FF6">
      <w:numFmt w:val="decimal"/>
      <w:lvlText w:val=""/>
      <w:lvlJc w:val="left"/>
    </w:lvl>
    <w:lvl w:ilvl="5" w:tplc="4184FAF6">
      <w:numFmt w:val="decimal"/>
      <w:lvlText w:val=""/>
      <w:lvlJc w:val="left"/>
    </w:lvl>
    <w:lvl w:ilvl="6" w:tplc="62B8CAA4">
      <w:numFmt w:val="decimal"/>
      <w:lvlText w:val=""/>
      <w:lvlJc w:val="left"/>
    </w:lvl>
    <w:lvl w:ilvl="7" w:tplc="81DEA764">
      <w:numFmt w:val="decimal"/>
      <w:lvlText w:val=""/>
      <w:lvlJc w:val="left"/>
    </w:lvl>
    <w:lvl w:ilvl="8" w:tplc="183058AC">
      <w:numFmt w:val="decimal"/>
      <w:lvlText w:val=""/>
      <w:lvlJc w:val="left"/>
    </w:lvl>
  </w:abstractNum>
  <w:abstractNum w:abstractNumId="13">
    <w:nsid w:val="2CD89A32"/>
    <w:multiLevelType w:val="hybridMultilevel"/>
    <w:tmpl w:val="365A66CA"/>
    <w:lvl w:ilvl="0" w:tplc="B366BF28">
      <w:start w:val="8"/>
      <w:numFmt w:val="decimal"/>
      <w:lvlText w:val="%1."/>
      <w:lvlJc w:val="left"/>
    </w:lvl>
    <w:lvl w:ilvl="1" w:tplc="1D2C6A08">
      <w:numFmt w:val="decimal"/>
      <w:lvlText w:val=""/>
      <w:lvlJc w:val="left"/>
    </w:lvl>
    <w:lvl w:ilvl="2" w:tplc="2E085DA4">
      <w:numFmt w:val="decimal"/>
      <w:lvlText w:val=""/>
      <w:lvlJc w:val="left"/>
    </w:lvl>
    <w:lvl w:ilvl="3" w:tplc="CD5E110E">
      <w:numFmt w:val="decimal"/>
      <w:lvlText w:val=""/>
      <w:lvlJc w:val="left"/>
    </w:lvl>
    <w:lvl w:ilvl="4" w:tplc="BDD41B4E">
      <w:numFmt w:val="decimal"/>
      <w:lvlText w:val=""/>
      <w:lvlJc w:val="left"/>
    </w:lvl>
    <w:lvl w:ilvl="5" w:tplc="DB54CCD6">
      <w:numFmt w:val="decimal"/>
      <w:lvlText w:val=""/>
      <w:lvlJc w:val="left"/>
    </w:lvl>
    <w:lvl w:ilvl="6" w:tplc="B946273A">
      <w:numFmt w:val="decimal"/>
      <w:lvlText w:val=""/>
      <w:lvlJc w:val="left"/>
    </w:lvl>
    <w:lvl w:ilvl="7" w:tplc="21088F84">
      <w:numFmt w:val="decimal"/>
      <w:lvlText w:val=""/>
      <w:lvlJc w:val="left"/>
    </w:lvl>
    <w:lvl w:ilvl="8" w:tplc="578ADCC4">
      <w:numFmt w:val="decimal"/>
      <w:lvlText w:val=""/>
      <w:lvlJc w:val="left"/>
    </w:lvl>
  </w:abstractNum>
  <w:abstractNum w:abstractNumId="14">
    <w:nsid w:val="2D517796"/>
    <w:multiLevelType w:val="hybridMultilevel"/>
    <w:tmpl w:val="3692F5D6"/>
    <w:lvl w:ilvl="0" w:tplc="C2F0FF6E">
      <w:start w:val="1"/>
      <w:numFmt w:val="bullet"/>
      <w:lvlText w:val=""/>
      <w:lvlJc w:val="left"/>
    </w:lvl>
    <w:lvl w:ilvl="1" w:tplc="D3A85D6E">
      <w:start w:val="2"/>
      <w:numFmt w:val="decimal"/>
      <w:lvlText w:val="%2."/>
      <w:lvlJc w:val="left"/>
    </w:lvl>
    <w:lvl w:ilvl="2" w:tplc="E196CD0E">
      <w:numFmt w:val="decimal"/>
      <w:lvlText w:val=""/>
      <w:lvlJc w:val="left"/>
    </w:lvl>
    <w:lvl w:ilvl="3" w:tplc="300C9FB8">
      <w:numFmt w:val="decimal"/>
      <w:lvlText w:val=""/>
      <w:lvlJc w:val="left"/>
    </w:lvl>
    <w:lvl w:ilvl="4" w:tplc="D5D0401C">
      <w:numFmt w:val="decimal"/>
      <w:lvlText w:val=""/>
      <w:lvlJc w:val="left"/>
    </w:lvl>
    <w:lvl w:ilvl="5" w:tplc="F5601C2C">
      <w:numFmt w:val="decimal"/>
      <w:lvlText w:val=""/>
      <w:lvlJc w:val="left"/>
    </w:lvl>
    <w:lvl w:ilvl="6" w:tplc="3A3C9902">
      <w:numFmt w:val="decimal"/>
      <w:lvlText w:val=""/>
      <w:lvlJc w:val="left"/>
    </w:lvl>
    <w:lvl w:ilvl="7" w:tplc="6BE22994">
      <w:numFmt w:val="decimal"/>
      <w:lvlText w:val=""/>
      <w:lvlJc w:val="left"/>
    </w:lvl>
    <w:lvl w:ilvl="8" w:tplc="7B30841E">
      <w:numFmt w:val="decimal"/>
      <w:lvlText w:val=""/>
      <w:lvlJc w:val="left"/>
    </w:lvl>
  </w:abstractNum>
  <w:abstractNum w:abstractNumId="15">
    <w:nsid w:val="3006C83E"/>
    <w:multiLevelType w:val="hybridMultilevel"/>
    <w:tmpl w:val="151EA5E2"/>
    <w:lvl w:ilvl="0" w:tplc="57AA6DD2">
      <w:start w:val="1"/>
      <w:numFmt w:val="bullet"/>
      <w:lvlText w:val="-"/>
      <w:lvlJc w:val="left"/>
    </w:lvl>
    <w:lvl w:ilvl="1" w:tplc="732E0BE8">
      <w:numFmt w:val="decimal"/>
      <w:lvlText w:val=""/>
      <w:lvlJc w:val="left"/>
    </w:lvl>
    <w:lvl w:ilvl="2" w:tplc="399A4C2E">
      <w:numFmt w:val="decimal"/>
      <w:lvlText w:val=""/>
      <w:lvlJc w:val="left"/>
    </w:lvl>
    <w:lvl w:ilvl="3" w:tplc="CF72F5F2">
      <w:numFmt w:val="decimal"/>
      <w:lvlText w:val=""/>
      <w:lvlJc w:val="left"/>
    </w:lvl>
    <w:lvl w:ilvl="4" w:tplc="00587EDC">
      <w:numFmt w:val="decimal"/>
      <w:lvlText w:val=""/>
      <w:lvlJc w:val="left"/>
    </w:lvl>
    <w:lvl w:ilvl="5" w:tplc="34D2E4A0">
      <w:numFmt w:val="decimal"/>
      <w:lvlText w:val=""/>
      <w:lvlJc w:val="left"/>
    </w:lvl>
    <w:lvl w:ilvl="6" w:tplc="7A48BC26">
      <w:numFmt w:val="decimal"/>
      <w:lvlText w:val=""/>
      <w:lvlJc w:val="left"/>
    </w:lvl>
    <w:lvl w:ilvl="7" w:tplc="ADECA4A4">
      <w:numFmt w:val="decimal"/>
      <w:lvlText w:val=""/>
      <w:lvlJc w:val="left"/>
    </w:lvl>
    <w:lvl w:ilvl="8" w:tplc="C820048A">
      <w:numFmt w:val="decimal"/>
      <w:lvlText w:val=""/>
      <w:lvlJc w:val="left"/>
    </w:lvl>
  </w:abstractNum>
  <w:abstractNum w:abstractNumId="16">
    <w:nsid w:val="32FFF902"/>
    <w:multiLevelType w:val="hybridMultilevel"/>
    <w:tmpl w:val="52308E48"/>
    <w:lvl w:ilvl="0" w:tplc="EC4CE676">
      <w:start w:val="1"/>
      <w:numFmt w:val="bullet"/>
      <w:lvlText w:val="-"/>
      <w:lvlJc w:val="left"/>
    </w:lvl>
    <w:lvl w:ilvl="1" w:tplc="C6FA1FCC">
      <w:numFmt w:val="decimal"/>
      <w:lvlText w:val=""/>
      <w:lvlJc w:val="left"/>
    </w:lvl>
    <w:lvl w:ilvl="2" w:tplc="447826A2">
      <w:numFmt w:val="decimal"/>
      <w:lvlText w:val=""/>
      <w:lvlJc w:val="left"/>
    </w:lvl>
    <w:lvl w:ilvl="3" w:tplc="5ADC1C02">
      <w:numFmt w:val="decimal"/>
      <w:lvlText w:val=""/>
      <w:lvlJc w:val="left"/>
    </w:lvl>
    <w:lvl w:ilvl="4" w:tplc="E946E6E8">
      <w:numFmt w:val="decimal"/>
      <w:lvlText w:val=""/>
      <w:lvlJc w:val="left"/>
    </w:lvl>
    <w:lvl w:ilvl="5" w:tplc="0434B186">
      <w:numFmt w:val="decimal"/>
      <w:lvlText w:val=""/>
      <w:lvlJc w:val="left"/>
    </w:lvl>
    <w:lvl w:ilvl="6" w:tplc="E0C8FEAC">
      <w:numFmt w:val="decimal"/>
      <w:lvlText w:val=""/>
      <w:lvlJc w:val="left"/>
    </w:lvl>
    <w:lvl w:ilvl="7" w:tplc="BE16C782">
      <w:numFmt w:val="decimal"/>
      <w:lvlText w:val=""/>
      <w:lvlJc w:val="left"/>
    </w:lvl>
    <w:lvl w:ilvl="8" w:tplc="7B1A32A6">
      <w:numFmt w:val="decimal"/>
      <w:lvlText w:val=""/>
      <w:lvlJc w:val="left"/>
    </w:lvl>
  </w:abstractNum>
  <w:abstractNum w:abstractNumId="17">
    <w:nsid w:val="3804823E"/>
    <w:multiLevelType w:val="hybridMultilevel"/>
    <w:tmpl w:val="FB78D32E"/>
    <w:lvl w:ilvl="0" w:tplc="11CE64B0">
      <w:start w:val="8"/>
      <w:numFmt w:val="decimal"/>
      <w:lvlText w:val="%1"/>
      <w:lvlJc w:val="left"/>
    </w:lvl>
    <w:lvl w:ilvl="1" w:tplc="2C66C93C">
      <w:numFmt w:val="decimal"/>
      <w:lvlText w:val=""/>
      <w:lvlJc w:val="left"/>
    </w:lvl>
    <w:lvl w:ilvl="2" w:tplc="AC222E0E">
      <w:numFmt w:val="decimal"/>
      <w:lvlText w:val=""/>
      <w:lvlJc w:val="left"/>
    </w:lvl>
    <w:lvl w:ilvl="3" w:tplc="4D66BD20">
      <w:numFmt w:val="decimal"/>
      <w:lvlText w:val=""/>
      <w:lvlJc w:val="left"/>
    </w:lvl>
    <w:lvl w:ilvl="4" w:tplc="18F005A8">
      <w:numFmt w:val="decimal"/>
      <w:lvlText w:val=""/>
      <w:lvlJc w:val="left"/>
    </w:lvl>
    <w:lvl w:ilvl="5" w:tplc="6F1CEA42">
      <w:numFmt w:val="decimal"/>
      <w:lvlText w:val=""/>
      <w:lvlJc w:val="left"/>
    </w:lvl>
    <w:lvl w:ilvl="6" w:tplc="7D4A1644">
      <w:numFmt w:val="decimal"/>
      <w:lvlText w:val=""/>
      <w:lvlJc w:val="left"/>
    </w:lvl>
    <w:lvl w:ilvl="7" w:tplc="8C24C89E">
      <w:numFmt w:val="decimal"/>
      <w:lvlText w:val=""/>
      <w:lvlJc w:val="left"/>
    </w:lvl>
    <w:lvl w:ilvl="8" w:tplc="0010BFA0">
      <w:numFmt w:val="decimal"/>
      <w:lvlText w:val=""/>
      <w:lvlJc w:val="left"/>
    </w:lvl>
  </w:abstractNum>
  <w:abstractNum w:abstractNumId="18">
    <w:nsid w:val="38437FDB"/>
    <w:multiLevelType w:val="hybridMultilevel"/>
    <w:tmpl w:val="9926BE4E"/>
    <w:lvl w:ilvl="0" w:tplc="33A82E82">
      <w:start w:val="1"/>
      <w:numFmt w:val="bullet"/>
      <w:lvlText w:val=""/>
      <w:lvlJc w:val="left"/>
    </w:lvl>
    <w:lvl w:ilvl="1" w:tplc="8FB498E6">
      <w:numFmt w:val="decimal"/>
      <w:lvlText w:val=""/>
      <w:lvlJc w:val="left"/>
    </w:lvl>
    <w:lvl w:ilvl="2" w:tplc="4F8E5A8A">
      <w:numFmt w:val="decimal"/>
      <w:lvlText w:val=""/>
      <w:lvlJc w:val="left"/>
    </w:lvl>
    <w:lvl w:ilvl="3" w:tplc="DD9067E6">
      <w:numFmt w:val="decimal"/>
      <w:lvlText w:val=""/>
      <w:lvlJc w:val="left"/>
    </w:lvl>
    <w:lvl w:ilvl="4" w:tplc="788E3F4E">
      <w:numFmt w:val="decimal"/>
      <w:lvlText w:val=""/>
      <w:lvlJc w:val="left"/>
    </w:lvl>
    <w:lvl w:ilvl="5" w:tplc="F63E4668">
      <w:numFmt w:val="decimal"/>
      <w:lvlText w:val=""/>
      <w:lvlJc w:val="left"/>
    </w:lvl>
    <w:lvl w:ilvl="6" w:tplc="82625818">
      <w:numFmt w:val="decimal"/>
      <w:lvlText w:val=""/>
      <w:lvlJc w:val="left"/>
    </w:lvl>
    <w:lvl w:ilvl="7" w:tplc="1BCCEAFA">
      <w:numFmt w:val="decimal"/>
      <w:lvlText w:val=""/>
      <w:lvlJc w:val="left"/>
    </w:lvl>
    <w:lvl w:ilvl="8" w:tplc="3B1C0DEE">
      <w:numFmt w:val="decimal"/>
      <w:lvlText w:val=""/>
      <w:lvlJc w:val="left"/>
    </w:lvl>
  </w:abstractNum>
  <w:abstractNum w:abstractNumId="19">
    <w:nsid w:val="3855585C"/>
    <w:multiLevelType w:val="hybridMultilevel"/>
    <w:tmpl w:val="3EAE1E84"/>
    <w:lvl w:ilvl="0" w:tplc="2C7CD7DE">
      <w:start w:val="4"/>
      <w:numFmt w:val="decimal"/>
      <w:lvlText w:val="%1."/>
      <w:lvlJc w:val="left"/>
    </w:lvl>
    <w:lvl w:ilvl="1" w:tplc="E514CBE2">
      <w:numFmt w:val="decimal"/>
      <w:lvlText w:val=""/>
      <w:lvlJc w:val="left"/>
    </w:lvl>
    <w:lvl w:ilvl="2" w:tplc="12580BA8">
      <w:numFmt w:val="decimal"/>
      <w:lvlText w:val=""/>
      <w:lvlJc w:val="left"/>
    </w:lvl>
    <w:lvl w:ilvl="3" w:tplc="9B86D00A">
      <w:numFmt w:val="decimal"/>
      <w:lvlText w:val=""/>
      <w:lvlJc w:val="left"/>
    </w:lvl>
    <w:lvl w:ilvl="4" w:tplc="A42481C6">
      <w:numFmt w:val="decimal"/>
      <w:lvlText w:val=""/>
      <w:lvlJc w:val="left"/>
    </w:lvl>
    <w:lvl w:ilvl="5" w:tplc="EB526698">
      <w:numFmt w:val="decimal"/>
      <w:lvlText w:val=""/>
      <w:lvlJc w:val="left"/>
    </w:lvl>
    <w:lvl w:ilvl="6" w:tplc="76284FBA">
      <w:numFmt w:val="decimal"/>
      <w:lvlText w:val=""/>
      <w:lvlJc w:val="left"/>
    </w:lvl>
    <w:lvl w:ilvl="7" w:tplc="28C20D68">
      <w:numFmt w:val="decimal"/>
      <w:lvlText w:val=""/>
      <w:lvlJc w:val="left"/>
    </w:lvl>
    <w:lvl w:ilvl="8" w:tplc="CFE8AFD6">
      <w:numFmt w:val="decimal"/>
      <w:lvlText w:val=""/>
      <w:lvlJc w:val="left"/>
    </w:lvl>
  </w:abstractNum>
  <w:abstractNum w:abstractNumId="20">
    <w:nsid w:val="3A95F874"/>
    <w:multiLevelType w:val="hybridMultilevel"/>
    <w:tmpl w:val="45BEF80C"/>
    <w:lvl w:ilvl="0" w:tplc="84E26B7E">
      <w:start w:val="1"/>
      <w:numFmt w:val="bullet"/>
      <w:lvlText w:val="●"/>
      <w:lvlJc w:val="left"/>
    </w:lvl>
    <w:lvl w:ilvl="1" w:tplc="567685C8">
      <w:numFmt w:val="decimal"/>
      <w:lvlText w:val=""/>
      <w:lvlJc w:val="left"/>
    </w:lvl>
    <w:lvl w:ilvl="2" w:tplc="C994A744">
      <w:numFmt w:val="decimal"/>
      <w:lvlText w:val=""/>
      <w:lvlJc w:val="left"/>
    </w:lvl>
    <w:lvl w:ilvl="3" w:tplc="6A5CD59C">
      <w:numFmt w:val="decimal"/>
      <w:lvlText w:val=""/>
      <w:lvlJc w:val="left"/>
    </w:lvl>
    <w:lvl w:ilvl="4" w:tplc="530416FC">
      <w:numFmt w:val="decimal"/>
      <w:lvlText w:val=""/>
      <w:lvlJc w:val="left"/>
    </w:lvl>
    <w:lvl w:ilvl="5" w:tplc="13309290">
      <w:numFmt w:val="decimal"/>
      <w:lvlText w:val=""/>
      <w:lvlJc w:val="left"/>
    </w:lvl>
    <w:lvl w:ilvl="6" w:tplc="26D06A94">
      <w:numFmt w:val="decimal"/>
      <w:lvlText w:val=""/>
      <w:lvlJc w:val="left"/>
    </w:lvl>
    <w:lvl w:ilvl="7" w:tplc="397A803C">
      <w:numFmt w:val="decimal"/>
      <w:lvlText w:val=""/>
      <w:lvlJc w:val="left"/>
    </w:lvl>
    <w:lvl w:ilvl="8" w:tplc="F98C30D2">
      <w:numFmt w:val="decimal"/>
      <w:lvlText w:val=""/>
      <w:lvlJc w:val="left"/>
    </w:lvl>
  </w:abstractNum>
  <w:abstractNum w:abstractNumId="21">
    <w:nsid w:val="419AC241"/>
    <w:multiLevelType w:val="hybridMultilevel"/>
    <w:tmpl w:val="EF10D4BA"/>
    <w:lvl w:ilvl="0" w:tplc="5D2CC132">
      <w:start w:val="1"/>
      <w:numFmt w:val="bullet"/>
      <w:lvlText w:val="-"/>
      <w:lvlJc w:val="left"/>
    </w:lvl>
    <w:lvl w:ilvl="1" w:tplc="49664AC8">
      <w:numFmt w:val="decimal"/>
      <w:lvlText w:val=""/>
      <w:lvlJc w:val="left"/>
    </w:lvl>
    <w:lvl w:ilvl="2" w:tplc="422CE520">
      <w:numFmt w:val="decimal"/>
      <w:lvlText w:val=""/>
      <w:lvlJc w:val="left"/>
    </w:lvl>
    <w:lvl w:ilvl="3" w:tplc="8272CC14">
      <w:numFmt w:val="decimal"/>
      <w:lvlText w:val=""/>
      <w:lvlJc w:val="left"/>
    </w:lvl>
    <w:lvl w:ilvl="4" w:tplc="D5469764">
      <w:numFmt w:val="decimal"/>
      <w:lvlText w:val=""/>
      <w:lvlJc w:val="left"/>
    </w:lvl>
    <w:lvl w:ilvl="5" w:tplc="4DCE46F2">
      <w:numFmt w:val="decimal"/>
      <w:lvlText w:val=""/>
      <w:lvlJc w:val="left"/>
    </w:lvl>
    <w:lvl w:ilvl="6" w:tplc="21DC4F5E">
      <w:numFmt w:val="decimal"/>
      <w:lvlText w:val=""/>
      <w:lvlJc w:val="left"/>
    </w:lvl>
    <w:lvl w:ilvl="7" w:tplc="445C11BA">
      <w:numFmt w:val="decimal"/>
      <w:lvlText w:val=""/>
      <w:lvlJc w:val="left"/>
    </w:lvl>
    <w:lvl w:ilvl="8" w:tplc="66460F0C">
      <w:numFmt w:val="decimal"/>
      <w:lvlText w:val=""/>
      <w:lvlJc w:val="left"/>
    </w:lvl>
  </w:abstractNum>
  <w:abstractNum w:abstractNumId="22">
    <w:nsid w:val="4353D0CD"/>
    <w:multiLevelType w:val="hybridMultilevel"/>
    <w:tmpl w:val="0B74D90E"/>
    <w:lvl w:ilvl="0" w:tplc="9ADC7DB4">
      <w:start w:val="1"/>
      <w:numFmt w:val="decimal"/>
      <w:lvlText w:val="%1."/>
      <w:lvlJc w:val="left"/>
    </w:lvl>
    <w:lvl w:ilvl="1" w:tplc="EAE603FC">
      <w:numFmt w:val="decimal"/>
      <w:lvlText w:val=""/>
      <w:lvlJc w:val="left"/>
    </w:lvl>
    <w:lvl w:ilvl="2" w:tplc="27122428">
      <w:numFmt w:val="decimal"/>
      <w:lvlText w:val=""/>
      <w:lvlJc w:val="left"/>
    </w:lvl>
    <w:lvl w:ilvl="3" w:tplc="7954E64C">
      <w:numFmt w:val="decimal"/>
      <w:lvlText w:val=""/>
      <w:lvlJc w:val="left"/>
    </w:lvl>
    <w:lvl w:ilvl="4" w:tplc="7706932A">
      <w:numFmt w:val="decimal"/>
      <w:lvlText w:val=""/>
      <w:lvlJc w:val="left"/>
    </w:lvl>
    <w:lvl w:ilvl="5" w:tplc="3BBC1CD2">
      <w:numFmt w:val="decimal"/>
      <w:lvlText w:val=""/>
      <w:lvlJc w:val="left"/>
    </w:lvl>
    <w:lvl w:ilvl="6" w:tplc="11901342">
      <w:numFmt w:val="decimal"/>
      <w:lvlText w:val=""/>
      <w:lvlJc w:val="left"/>
    </w:lvl>
    <w:lvl w:ilvl="7" w:tplc="1E6C9876">
      <w:numFmt w:val="decimal"/>
      <w:lvlText w:val=""/>
      <w:lvlJc w:val="left"/>
    </w:lvl>
    <w:lvl w:ilvl="8" w:tplc="764CB732">
      <w:numFmt w:val="decimal"/>
      <w:lvlText w:val=""/>
      <w:lvlJc w:val="left"/>
    </w:lvl>
  </w:abstractNum>
  <w:abstractNum w:abstractNumId="23">
    <w:nsid w:val="440BADFC"/>
    <w:multiLevelType w:val="hybridMultilevel"/>
    <w:tmpl w:val="B42CB0B2"/>
    <w:lvl w:ilvl="0" w:tplc="1FB0F7E6">
      <w:start w:val="7"/>
      <w:numFmt w:val="decimal"/>
      <w:lvlText w:val="%1"/>
      <w:lvlJc w:val="left"/>
    </w:lvl>
    <w:lvl w:ilvl="1" w:tplc="D392200C">
      <w:numFmt w:val="decimal"/>
      <w:lvlText w:val=""/>
      <w:lvlJc w:val="left"/>
    </w:lvl>
    <w:lvl w:ilvl="2" w:tplc="CBD8A0F0">
      <w:numFmt w:val="decimal"/>
      <w:lvlText w:val=""/>
      <w:lvlJc w:val="left"/>
    </w:lvl>
    <w:lvl w:ilvl="3" w:tplc="B8B44DAC">
      <w:numFmt w:val="decimal"/>
      <w:lvlText w:val=""/>
      <w:lvlJc w:val="left"/>
    </w:lvl>
    <w:lvl w:ilvl="4" w:tplc="519AFE26">
      <w:numFmt w:val="decimal"/>
      <w:lvlText w:val=""/>
      <w:lvlJc w:val="left"/>
    </w:lvl>
    <w:lvl w:ilvl="5" w:tplc="BD04BA88">
      <w:numFmt w:val="decimal"/>
      <w:lvlText w:val=""/>
      <w:lvlJc w:val="left"/>
    </w:lvl>
    <w:lvl w:ilvl="6" w:tplc="AD90F8B2">
      <w:numFmt w:val="decimal"/>
      <w:lvlText w:val=""/>
      <w:lvlJc w:val="left"/>
    </w:lvl>
    <w:lvl w:ilvl="7" w:tplc="6012F820">
      <w:numFmt w:val="decimal"/>
      <w:lvlText w:val=""/>
      <w:lvlJc w:val="left"/>
    </w:lvl>
    <w:lvl w:ilvl="8" w:tplc="88107960">
      <w:numFmt w:val="decimal"/>
      <w:lvlText w:val=""/>
      <w:lvlJc w:val="left"/>
    </w:lvl>
  </w:abstractNum>
  <w:abstractNum w:abstractNumId="24">
    <w:nsid w:val="4516DDE9"/>
    <w:multiLevelType w:val="hybridMultilevel"/>
    <w:tmpl w:val="51F21732"/>
    <w:lvl w:ilvl="0" w:tplc="247E4620">
      <w:start w:val="3"/>
      <w:numFmt w:val="decimal"/>
      <w:lvlText w:val="%1."/>
      <w:lvlJc w:val="left"/>
    </w:lvl>
    <w:lvl w:ilvl="1" w:tplc="872AD39C">
      <w:numFmt w:val="decimal"/>
      <w:lvlText w:val=""/>
      <w:lvlJc w:val="left"/>
    </w:lvl>
    <w:lvl w:ilvl="2" w:tplc="912002F2">
      <w:numFmt w:val="decimal"/>
      <w:lvlText w:val=""/>
      <w:lvlJc w:val="left"/>
    </w:lvl>
    <w:lvl w:ilvl="3" w:tplc="7CD68D02">
      <w:numFmt w:val="decimal"/>
      <w:lvlText w:val=""/>
      <w:lvlJc w:val="left"/>
    </w:lvl>
    <w:lvl w:ilvl="4" w:tplc="04ACA34E">
      <w:numFmt w:val="decimal"/>
      <w:lvlText w:val=""/>
      <w:lvlJc w:val="left"/>
    </w:lvl>
    <w:lvl w:ilvl="5" w:tplc="93B27CDA">
      <w:numFmt w:val="decimal"/>
      <w:lvlText w:val=""/>
      <w:lvlJc w:val="left"/>
    </w:lvl>
    <w:lvl w:ilvl="6" w:tplc="4678CBB0">
      <w:numFmt w:val="decimal"/>
      <w:lvlText w:val=""/>
      <w:lvlJc w:val="left"/>
    </w:lvl>
    <w:lvl w:ilvl="7" w:tplc="A0CE7484">
      <w:numFmt w:val="decimal"/>
      <w:lvlText w:val=""/>
      <w:lvlJc w:val="left"/>
    </w:lvl>
    <w:lvl w:ilvl="8" w:tplc="76D2F094">
      <w:numFmt w:val="decimal"/>
      <w:lvlText w:val=""/>
      <w:lvlJc w:val="left"/>
    </w:lvl>
  </w:abstractNum>
  <w:abstractNum w:abstractNumId="25">
    <w:nsid w:val="4B588F54"/>
    <w:multiLevelType w:val="hybridMultilevel"/>
    <w:tmpl w:val="3A948A4C"/>
    <w:lvl w:ilvl="0" w:tplc="03A2A872">
      <w:start w:val="9"/>
      <w:numFmt w:val="decimal"/>
      <w:lvlText w:val="%1."/>
      <w:lvlJc w:val="left"/>
    </w:lvl>
    <w:lvl w:ilvl="1" w:tplc="A14C695C">
      <w:numFmt w:val="decimal"/>
      <w:lvlText w:val=""/>
      <w:lvlJc w:val="left"/>
    </w:lvl>
    <w:lvl w:ilvl="2" w:tplc="6E1A3A12">
      <w:numFmt w:val="decimal"/>
      <w:lvlText w:val=""/>
      <w:lvlJc w:val="left"/>
    </w:lvl>
    <w:lvl w:ilvl="3" w:tplc="0FEA087A">
      <w:numFmt w:val="decimal"/>
      <w:lvlText w:val=""/>
      <w:lvlJc w:val="left"/>
    </w:lvl>
    <w:lvl w:ilvl="4" w:tplc="9D3EED02">
      <w:numFmt w:val="decimal"/>
      <w:lvlText w:val=""/>
      <w:lvlJc w:val="left"/>
    </w:lvl>
    <w:lvl w:ilvl="5" w:tplc="141E2A84">
      <w:numFmt w:val="decimal"/>
      <w:lvlText w:val=""/>
      <w:lvlJc w:val="left"/>
    </w:lvl>
    <w:lvl w:ilvl="6" w:tplc="6E08A970">
      <w:numFmt w:val="decimal"/>
      <w:lvlText w:val=""/>
      <w:lvlJc w:val="left"/>
    </w:lvl>
    <w:lvl w:ilvl="7" w:tplc="A38A7142">
      <w:numFmt w:val="decimal"/>
      <w:lvlText w:val=""/>
      <w:lvlJc w:val="left"/>
    </w:lvl>
    <w:lvl w:ilvl="8" w:tplc="5B507BF4">
      <w:numFmt w:val="decimal"/>
      <w:lvlText w:val=""/>
      <w:lvlJc w:val="left"/>
    </w:lvl>
  </w:abstractNum>
  <w:abstractNum w:abstractNumId="26">
    <w:nsid w:val="51EAD36B"/>
    <w:multiLevelType w:val="hybridMultilevel"/>
    <w:tmpl w:val="67AA4F18"/>
    <w:lvl w:ilvl="0" w:tplc="D95E656E">
      <w:start w:val="1"/>
      <w:numFmt w:val="bullet"/>
      <w:lvlText w:val=""/>
      <w:lvlJc w:val="left"/>
    </w:lvl>
    <w:lvl w:ilvl="1" w:tplc="85A0D3A6">
      <w:numFmt w:val="decimal"/>
      <w:lvlText w:val=""/>
      <w:lvlJc w:val="left"/>
    </w:lvl>
    <w:lvl w:ilvl="2" w:tplc="2D0EF308">
      <w:numFmt w:val="decimal"/>
      <w:lvlText w:val=""/>
      <w:lvlJc w:val="left"/>
    </w:lvl>
    <w:lvl w:ilvl="3" w:tplc="FB301DAC">
      <w:numFmt w:val="decimal"/>
      <w:lvlText w:val=""/>
      <w:lvlJc w:val="left"/>
    </w:lvl>
    <w:lvl w:ilvl="4" w:tplc="9E28E8D4">
      <w:numFmt w:val="decimal"/>
      <w:lvlText w:val=""/>
      <w:lvlJc w:val="left"/>
    </w:lvl>
    <w:lvl w:ilvl="5" w:tplc="BDBEA43C">
      <w:numFmt w:val="decimal"/>
      <w:lvlText w:val=""/>
      <w:lvlJc w:val="left"/>
    </w:lvl>
    <w:lvl w:ilvl="6" w:tplc="357C45C8">
      <w:numFmt w:val="decimal"/>
      <w:lvlText w:val=""/>
      <w:lvlJc w:val="left"/>
    </w:lvl>
    <w:lvl w:ilvl="7" w:tplc="72022B5A">
      <w:numFmt w:val="decimal"/>
      <w:lvlText w:val=""/>
      <w:lvlJc w:val="left"/>
    </w:lvl>
    <w:lvl w:ilvl="8" w:tplc="6366B58C">
      <w:numFmt w:val="decimal"/>
      <w:lvlText w:val=""/>
      <w:lvlJc w:val="left"/>
    </w:lvl>
  </w:abstractNum>
  <w:abstractNum w:abstractNumId="27">
    <w:nsid w:val="542289EC"/>
    <w:multiLevelType w:val="hybridMultilevel"/>
    <w:tmpl w:val="D0805EC2"/>
    <w:lvl w:ilvl="0" w:tplc="B8644DC8">
      <w:start w:val="10"/>
      <w:numFmt w:val="decimal"/>
      <w:lvlText w:val="%1."/>
      <w:lvlJc w:val="left"/>
    </w:lvl>
    <w:lvl w:ilvl="1" w:tplc="891A3644">
      <w:numFmt w:val="decimal"/>
      <w:lvlText w:val=""/>
      <w:lvlJc w:val="left"/>
    </w:lvl>
    <w:lvl w:ilvl="2" w:tplc="4A74AE0E">
      <w:numFmt w:val="decimal"/>
      <w:lvlText w:val=""/>
      <w:lvlJc w:val="left"/>
    </w:lvl>
    <w:lvl w:ilvl="3" w:tplc="D794C864">
      <w:numFmt w:val="decimal"/>
      <w:lvlText w:val=""/>
      <w:lvlJc w:val="left"/>
    </w:lvl>
    <w:lvl w:ilvl="4" w:tplc="39585F0A">
      <w:numFmt w:val="decimal"/>
      <w:lvlText w:val=""/>
      <w:lvlJc w:val="left"/>
    </w:lvl>
    <w:lvl w:ilvl="5" w:tplc="9612C4EA">
      <w:numFmt w:val="decimal"/>
      <w:lvlText w:val=""/>
      <w:lvlJc w:val="left"/>
    </w:lvl>
    <w:lvl w:ilvl="6" w:tplc="C9D2F706">
      <w:numFmt w:val="decimal"/>
      <w:lvlText w:val=""/>
      <w:lvlJc w:val="left"/>
    </w:lvl>
    <w:lvl w:ilvl="7" w:tplc="45A405EE">
      <w:numFmt w:val="decimal"/>
      <w:lvlText w:val=""/>
      <w:lvlJc w:val="left"/>
    </w:lvl>
    <w:lvl w:ilvl="8" w:tplc="E996B4E8">
      <w:numFmt w:val="decimal"/>
      <w:lvlText w:val=""/>
      <w:lvlJc w:val="left"/>
    </w:lvl>
  </w:abstractNum>
  <w:abstractNum w:abstractNumId="28">
    <w:nsid w:val="54E49EB4"/>
    <w:multiLevelType w:val="hybridMultilevel"/>
    <w:tmpl w:val="A6E2943A"/>
    <w:lvl w:ilvl="0" w:tplc="1340C57E">
      <w:start w:val="1"/>
      <w:numFmt w:val="bullet"/>
      <w:lvlText w:val="У"/>
      <w:lvlJc w:val="left"/>
    </w:lvl>
    <w:lvl w:ilvl="1" w:tplc="26E43DD6">
      <w:numFmt w:val="decimal"/>
      <w:lvlText w:val=""/>
      <w:lvlJc w:val="left"/>
    </w:lvl>
    <w:lvl w:ilvl="2" w:tplc="B1E6438E">
      <w:numFmt w:val="decimal"/>
      <w:lvlText w:val=""/>
      <w:lvlJc w:val="left"/>
    </w:lvl>
    <w:lvl w:ilvl="3" w:tplc="336C36B4">
      <w:numFmt w:val="decimal"/>
      <w:lvlText w:val=""/>
      <w:lvlJc w:val="left"/>
    </w:lvl>
    <w:lvl w:ilvl="4" w:tplc="1234C9B8">
      <w:numFmt w:val="decimal"/>
      <w:lvlText w:val=""/>
      <w:lvlJc w:val="left"/>
    </w:lvl>
    <w:lvl w:ilvl="5" w:tplc="29D8B556">
      <w:numFmt w:val="decimal"/>
      <w:lvlText w:val=""/>
      <w:lvlJc w:val="left"/>
    </w:lvl>
    <w:lvl w:ilvl="6" w:tplc="3B0A50BA">
      <w:numFmt w:val="decimal"/>
      <w:lvlText w:val=""/>
      <w:lvlJc w:val="left"/>
    </w:lvl>
    <w:lvl w:ilvl="7" w:tplc="5404B2BA">
      <w:numFmt w:val="decimal"/>
      <w:lvlText w:val=""/>
      <w:lvlJc w:val="left"/>
    </w:lvl>
    <w:lvl w:ilvl="8" w:tplc="1F00BDA2">
      <w:numFmt w:val="decimal"/>
      <w:lvlText w:val=""/>
      <w:lvlJc w:val="left"/>
    </w:lvl>
  </w:abstractNum>
  <w:abstractNum w:abstractNumId="29">
    <w:nsid w:val="5577F8E1"/>
    <w:multiLevelType w:val="hybridMultilevel"/>
    <w:tmpl w:val="92E00178"/>
    <w:lvl w:ilvl="0" w:tplc="CAFA6C52">
      <w:start w:val="6"/>
      <w:numFmt w:val="decimal"/>
      <w:lvlText w:val="%1"/>
      <w:lvlJc w:val="left"/>
    </w:lvl>
    <w:lvl w:ilvl="1" w:tplc="10CE2F9C">
      <w:numFmt w:val="decimal"/>
      <w:lvlText w:val=""/>
      <w:lvlJc w:val="left"/>
    </w:lvl>
    <w:lvl w:ilvl="2" w:tplc="FD6231F4">
      <w:numFmt w:val="decimal"/>
      <w:lvlText w:val=""/>
      <w:lvlJc w:val="left"/>
    </w:lvl>
    <w:lvl w:ilvl="3" w:tplc="BC4401F4">
      <w:numFmt w:val="decimal"/>
      <w:lvlText w:val=""/>
      <w:lvlJc w:val="left"/>
    </w:lvl>
    <w:lvl w:ilvl="4" w:tplc="515C9EA0">
      <w:numFmt w:val="decimal"/>
      <w:lvlText w:val=""/>
      <w:lvlJc w:val="left"/>
    </w:lvl>
    <w:lvl w:ilvl="5" w:tplc="C804F2A8">
      <w:numFmt w:val="decimal"/>
      <w:lvlText w:val=""/>
      <w:lvlJc w:val="left"/>
    </w:lvl>
    <w:lvl w:ilvl="6" w:tplc="B79E9E7E">
      <w:numFmt w:val="decimal"/>
      <w:lvlText w:val=""/>
      <w:lvlJc w:val="left"/>
    </w:lvl>
    <w:lvl w:ilvl="7" w:tplc="D2D48456">
      <w:numFmt w:val="decimal"/>
      <w:lvlText w:val=""/>
      <w:lvlJc w:val="left"/>
    </w:lvl>
    <w:lvl w:ilvl="8" w:tplc="612AE2A6">
      <w:numFmt w:val="decimal"/>
      <w:lvlText w:val=""/>
      <w:lvlJc w:val="left"/>
    </w:lvl>
  </w:abstractNum>
  <w:abstractNum w:abstractNumId="30">
    <w:nsid w:val="57E4CCAF"/>
    <w:multiLevelType w:val="hybridMultilevel"/>
    <w:tmpl w:val="D9B2FB8A"/>
    <w:lvl w:ilvl="0" w:tplc="6D90B5A2">
      <w:start w:val="1"/>
      <w:numFmt w:val="decimal"/>
      <w:lvlText w:val="%1."/>
      <w:lvlJc w:val="left"/>
    </w:lvl>
    <w:lvl w:ilvl="1" w:tplc="7BC25EF8">
      <w:numFmt w:val="decimal"/>
      <w:lvlText w:val=""/>
      <w:lvlJc w:val="left"/>
    </w:lvl>
    <w:lvl w:ilvl="2" w:tplc="D7BE26AC">
      <w:numFmt w:val="decimal"/>
      <w:lvlText w:val=""/>
      <w:lvlJc w:val="left"/>
    </w:lvl>
    <w:lvl w:ilvl="3" w:tplc="EE642852">
      <w:numFmt w:val="decimal"/>
      <w:lvlText w:val=""/>
      <w:lvlJc w:val="left"/>
    </w:lvl>
    <w:lvl w:ilvl="4" w:tplc="548E25C8">
      <w:numFmt w:val="decimal"/>
      <w:lvlText w:val=""/>
      <w:lvlJc w:val="left"/>
    </w:lvl>
    <w:lvl w:ilvl="5" w:tplc="CE760E80">
      <w:numFmt w:val="decimal"/>
      <w:lvlText w:val=""/>
      <w:lvlJc w:val="left"/>
    </w:lvl>
    <w:lvl w:ilvl="6" w:tplc="9FB67D70">
      <w:numFmt w:val="decimal"/>
      <w:lvlText w:val=""/>
      <w:lvlJc w:val="left"/>
    </w:lvl>
    <w:lvl w:ilvl="7" w:tplc="C690F42E">
      <w:numFmt w:val="decimal"/>
      <w:lvlText w:val=""/>
      <w:lvlJc w:val="left"/>
    </w:lvl>
    <w:lvl w:ilvl="8" w:tplc="2F84648C">
      <w:numFmt w:val="decimal"/>
      <w:lvlText w:val=""/>
      <w:lvlJc w:val="left"/>
    </w:lvl>
  </w:abstractNum>
  <w:abstractNum w:abstractNumId="31">
    <w:nsid w:val="580BD78F"/>
    <w:multiLevelType w:val="hybridMultilevel"/>
    <w:tmpl w:val="F6A00F34"/>
    <w:lvl w:ilvl="0" w:tplc="BE8EC52E">
      <w:start w:val="1"/>
      <w:numFmt w:val="bullet"/>
      <w:lvlText w:val=""/>
      <w:lvlJc w:val="left"/>
    </w:lvl>
    <w:lvl w:ilvl="1" w:tplc="31503716">
      <w:numFmt w:val="decimal"/>
      <w:lvlText w:val=""/>
      <w:lvlJc w:val="left"/>
    </w:lvl>
    <w:lvl w:ilvl="2" w:tplc="BBF2CECC">
      <w:numFmt w:val="decimal"/>
      <w:lvlText w:val=""/>
      <w:lvlJc w:val="left"/>
    </w:lvl>
    <w:lvl w:ilvl="3" w:tplc="1FEC279C">
      <w:numFmt w:val="decimal"/>
      <w:lvlText w:val=""/>
      <w:lvlJc w:val="left"/>
    </w:lvl>
    <w:lvl w:ilvl="4" w:tplc="02A4A732">
      <w:numFmt w:val="decimal"/>
      <w:lvlText w:val=""/>
      <w:lvlJc w:val="left"/>
    </w:lvl>
    <w:lvl w:ilvl="5" w:tplc="C8BA09AC">
      <w:numFmt w:val="decimal"/>
      <w:lvlText w:val=""/>
      <w:lvlJc w:val="left"/>
    </w:lvl>
    <w:lvl w:ilvl="6" w:tplc="8D50C672">
      <w:numFmt w:val="decimal"/>
      <w:lvlText w:val=""/>
      <w:lvlJc w:val="left"/>
    </w:lvl>
    <w:lvl w:ilvl="7" w:tplc="7D5A675A">
      <w:numFmt w:val="decimal"/>
      <w:lvlText w:val=""/>
      <w:lvlJc w:val="left"/>
    </w:lvl>
    <w:lvl w:ilvl="8" w:tplc="7B747982">
      <w:numFmt w:val="decimal"/>
      <w:lvlText w:val=""/>
      <w:lvlJc w:val="left"/>
    </w:lvl>
  </w:abstractNum>
  <w:abstractNum w:abstractNumId="32">
    <w:nsid w:val="5C482A97"/>
    <w:multiLevelType w:val="hybridMultilevel"/>
    <w:tmpl w:val="3DAC4BDC"/>
    <w:lvl w:ilvl="0" w:tplc="93465BD6">
      <w:start w:val="1"/>
      <w:numFmt w:val="bullet"/>
      <w:lvlText w:val=""/>
      <w:lvlJc w:val="left"/>
    </w:lvl>
    <w:lvl w:ilvl="1" w:tplc="A7107DA4">
      <w:numFmt w:val="decimal"/>
      <w:lvlText w:val=""/>
      <w:lvlJc w:val="left"/>
    </w:lvl>
    <w:lvl w:ilvl="2" w:tplc="7E62D6DC">
      <w:numFmt w:val="decimal"/>
      <w:lvlText w:val=""/>
      <w:lvlJc w:val="left"/>
    </w:lvl>
    <w:lvl w:ilvl="3" w:tplc="687CB2F8">
      <w:numFmt w:val="decimal"/>
      <w:lvlText w:val=""/>
      <w:lvlJc w:val="left"/>
    </w:lvl>
    <w:lvl w:ilvl="4" w:tplc="8BEEBCCE">
      <w:numFmt w:val="decimal"/>
      <w:lvlText w:val=""/>
      <w:lvlJc w:val="left"/>
    </w:lvl>
    <w:lvl w:ilvl="5" w:tplc="9B660B0A">
      <w:numFmt w:val="decimal"/>
      <w:lvlText w:val=""/>
      <w:lvlJc w:val="left"/>
    </w:lvl>
    <w:lvl w:ilvl="6" w:tplc="DABA9A44">
      <w:numFmt w:val="decimal"/>
      <w:lvlText w:val=""/>
      <w:lvlJc w:val="left"/>
    </w:lvl>
    <w:lvl w:ilvl="7" w:tplc="9B22CF34">
      <w:numFmt w:val="decimal"/>
      <w:lvlText w:val=""/>
      <w:lvlJc w:val="left"/>
    </w:lvl>
    <w:lvl w:ilvl="8" w:tplc="840AD3D8">
      <w:numFmt w:val="decimal"/>
      <w:lvlText w:val=""/>
      <w:lvlJc w:val="left"/>
    </w:lvl>
  </w:abstractNum>
  <w:abstractNum w:abstractNumId="33">
    <w:nsid w:val="5E884ADC"/>
    <w:multiLevelType w:val="hybridMultilevel"/>
    <w:tmpl w:val="48B806E6"/>
    <w:lvl w:ilvl="0" w:tplc="FCF04E4A">
      <w:start w:val="1"/>
      <w:numFmt w:val="bullet"/>
      <w:lvlText w:val=""/>
      <w:lvlJc w:val="left"/>
    </w:lvl>
    <w:lvl w:ilvl="1" w:tplc="DE20F280">
      <w:start w:val="1"/>
      <w:numFmt w:val="decimal"/>
      <w:lvlText w:val="%2."/>
      <w:lvlJc w:val="left"/>
    </w:lvl>
    <w:lvl w:ilvl="2" w:tplc="A6881FC0">
      <w:numFmt w:val="decimal"/>
      <w:lvlText w:val=""/>
      <w:lvlJc w:val="left"/>
    </w:lvl>
    <w:lvl w:ilvl="3" w:tplc="76842DCC">
      <w:numFmt w:val="decimal"/>
      <w:lvlText w:val=""/>
      <w:lvlJc w:val="left"/>
    </w:lvl>
    <w:lvl w:ilvl="4" w:tplc="558EB2CA">
      <w:numFmt w:val="decimal"/>
      <w:lvlText w:val=""/>
      <w:lvlJc w:val="left"/>
    </w:lvl>
    <w:lvl w:ilvl="5" w:tplc="6C9E797E">
      <w:numFmt w:val="decimal"/>
      <w:lvlText w:val=""/>
      <w:lvlJc w:val="left"/>
    </w:lvl>
    <w:lvl w:ilvl="6" w:tplc="353C8562">
      <w:numFmt w:val="decimal"/>
      <w:lvlText w:val=""/>
      <w:lvlJc w:val="left"/>
    </w:lvl>
    <w:lvl w:ilvl="7" w:tplc="66AAF250">
      <w:numFmt w:val="decimal"/>
      <w:lvlText w:val=""/>
      <w:lvlJc w:val="left"/>
    </w:lvl>
    <w:lvl w:ilvl="8" w:tplc="771E3D3A">
      <w:numFmt w:val="decimal"/>
      <w:lvlText w:val=""/>
      <w:lvlJc w:val="left"/>
    </w:lvl>
  </w:abstractNum>
  <w:abstractNum w:abstractNumId="34">
    <w:nsid w:val="614FD4A1"/>
    <w:multiLevelType w:val="hybridMultilevel"/>
    <w:tmpl w:val="6C16F388"/>
    <w:lvl w:ilvl="0" w:tplc="672ED7E8">
      <w:start w:val="4"/>
      <w:numFmt w:val="decimal"/>
      <w:lvlText w:val="%1"/>
      <w:lvlJc w:val="left"/>
    </w:lvl>
    <w:lvl w:ilvl="1" w:tplc="98207FC2">
      <w:numFmt w:val="decimal"/>
      <w:lvlText w:val=""/>
      <w:lvlJc w:val="left"/>
    </w:lvl>
    <w:lvl w:ilvl="2" w:tplc="C25E2CEE">
      <w:numFmt w:val="decimal"/>
      <w:lvlText w:val=""/>
      <w:lvlJc w:val="left"/>
    </w:lvl>
    <w:lvl w:ilvl="3" w:tplc="F71A4A56">
      <w:numFmt w:val="decimal"/>
      <w:lvlText w:val=""/>
      <w:lvlJc w:val="left"/>
    </w:lvl>
    <w:lvl w:ilvl="4" w:tplc="2F48372C">
      <w:numFmt w:val="decimal"/>
      <w:lvlText w:val=""/>
      <w:lvlJc w:val="left"/>
    </w:lvl>
    <w:lvl w:ilvl="5" w:tplc="0D364476">
      <w:numFmt w:val="decimal"/>
      <w:lvlText w:val=""/>
      <w:lvlJc w:val="left"/>
    </w:lvl>
    <w:lvl w:ilvl="6" w:tplc="D5EEBA6C">
      <w:numFmt w:val="decimal"/>
      <w:lvlText w:val=""/>
      <w:lvlJc w:val="left"/>
    </w:lvl>
    <w:lvl w:ilvl="7" w:tplc="406A7AE4">
      <w:numFmt w:val="decimal"/>
      <w:lvlText w:val=""/>
      <w:lvlJc w:val="left"/>
    </w:lvl>
    <w:lvl w:ilvl="8" w:tplc="1CE85B0A">
      <w:numFmt w:val="decimal"/>
      <w:lvlText w:val=""/>
      <w:lvlJc w:val="left"/>
    </w:lvl>
  </w:abstractNum>
  <w:abstractNum w:abstractNumId="35">
    <w:nsid w:val="684A481A"/>
    <w:multiLevelType w:val="hybridMultilevel"/>
    <w:tmpl w:val="73CE1AC4"/>
    <w:lvl w:ilvl="0" w:tplc="40F0AF6A">
      <w:start w:val="1"/>
      <w:numFmt w:val="decimal"/>
      <w:lvlText w:val="%1."/>
      <w:lvlJc w:val="left"/>
    </w:lvl>
    <w:lvl w:ilvl="1" w:tplc="FEACC2B0">
      <w:numFmt w:val="decimal"/>
      <w:lvlText w:val=""/>
      <w:lvlJc w:val="left"/>
    </w:lvl>
    <w:lvl w:ilvl="2" w:tplc="759AFF74">
      <w:numFmt w:val="decimal"/>
      <w:lvlText w:val=""/>
      <w:lvlJc w:val="left"/>
    </w:lvl>
    <w:lvl w:ilvl="3" w:tplc="ADEA5466">
      <w:numFmt w:val="decimal"/>
      <w:lvlText w:val=""/>
      <w:lvlJc w:val="left"/>
    </w:lvl>
    <w:lvl w:ilvl="4" w:tplc="51FCB394">
      <w:numFmt w:val="decimal"/>
      <w:lvlText w:val=""/>
      <w:lvlJc w:val="left"/>
    </w:lvl>
    <w:lvl w:ilvl="5" w:tplc="DB363986">
      <w:numFmt w:val="decimal"/>
      <w:lvlText w:val=""/>
      <w:lvlJc w:val="left"/>
    </w:lvl>
    <w:lvl w:ilvl="6" w:tplc="19AC45EE">
      <w:numFmt w:val="decimal"/>
      <w:lvlText w:val=""/>
      <w:lvlJc w:val="left"/>
    </w:lvl>
    <w:lvl w:ilvl="7" w:tplc="2A161478">
      <w:numFmt w:val="decimal"/>
      <w:lvlText w:val=""/>
      <w:lvlJc w:val="left"/>
    </w:lvl>
    <w:lvl w:ilvl="8" w:tplc="873C7C88">
      <w:numFmt w:val="decimal"/>
      <w:lvlText w:val=""/>
      <w:lvlJc w:val="left"/>
    </w:lvl>
  </w:abstractNum>
  <w:abstractNum w:abstractNumId="36">
    <w:nsid w:val="6A2342EC"/>
    <w:multiLevelType w:val="hybridMultilevel"/>
    <w:tmpl w:val="A0F2E4F2"/>
    <w:lvl w:ilvl="0" w:tplc="9B9C56A2">
      <w:start w:val="5"/>
      <w:numFmt w:val="decimal"/>
      <w:lvlText w:val="%1."/>
      <w:lvlJc w:val="left"/>
    </w:lvl>
    <w:lvl w:ilvl="1" w:tplc="19FC5B1C">
      <w:numFmt w:val="decimal"/>
      <w:lvlText w:val=""/>
      <w:lvlJc w:val="left"/>
    </w:lvl>
    <w:lvl w:ilvl="2" w:tplc="B1A2156E">
      <w:numFmt w:val="decimal"/>
      <w:lvlText w:val=""/>
      <w:lvlJc w:val="left"/>
    </w:lvl>
    <w:lvl w:ilvl="3" w:tplc="6E4A88C2">
      <w:numFmt w:val="decimal"/>
      <w:lvlText w:val=""/>
      <w:lvlJc w:val="left"/>
    </w:lvl>
    <w:lvl w:ilvl="4" w:tplc="1630AF68">
      <w:numFmt w:val="decimal"/>
      <w:lvlText w:val=""/>
      <w:lvlJc w:val="left"/>
    </w:lvl>
    <w:lvl w:ilvl="5" w:tplc="9ACC1884">
      <w:numFmt w:val="decimal"/>
      <w:lvlText w:val=""/>
      <w:lvlJc w:val="left"/>
    </w:lvl>
    <w:lvl w:ilvl="6" w:tplc="EC62338E">
      <w:numFmt w:val="decimal"/>
      <w:lvlText w:val=""/>
      <w:lvlJc w:val="left"/>
    </w:lvl>
    <w:lvl w:ilvl="7" w:tplc="22407B16">
      <w:numFmt w:val="decimal"/>
      <w:lvlText w:val=""/>
      <w:lvlJc w:val="left"/>
    </w:lvl>
    <w:lvl w:ilvl="8" w:tplc="6F742DC6">
      <w:numFmt w:val="decimal"/>
      <w:lvlText w:val=""/>
      <w:lvlJc w:val="left"/>
    </w:lvl>
  </w:abstractNum>
  <w:abstractNum w:abstractNumId="37">
    <w:nsid w:val="6CEAF087"/>
    <w:multiLevelType w:val="hybridMultilevel"/>
    <w:tmpl w:val="6666AC48"/>
    <w:lvl w:ilvl="0" w:tplc="EF287402">
      <w:start w:val="1"/>
      <w:numFmt w:val="bullet"/>
      <w:lvlText w:val=""/>
      <w:lvlJc w:val="left"/>
    </w:lvl>
    <w:lvl w:ilvl="1" w:tplc="0D608F4A">
      <w:numFmt w:val="decimal"/>
      <w:lvlText w:val=""/>
      <w:lvlJc w:val="left"/>
    </w:lvl>
    <w:lvl w:ilvl="2" w:tplc="7ED084BC">
      <w:numFmt w:val="decimal"/>
      <w:lvlText w:val=""/>
      <w:lvlJc w:val="left"/>
    </w:lvl>
    <w:lvl w:ilvl="3" w:tplc="94E8FBB6">
      <w:numFmt w:val="decimal"/>
      <w:lvlText w:val=""/>
      <w:lvlJc w:val="left"/>
    </w:lvl>
    <w:lvl w:ilvl="4" w:tplc="FB5A7166">
      <w:numFmt w:val="decimal"/>
      <w:lvlText w:val=""/>
      <w:lvlJc w:val="left"/>
    </w:lvl>
    <w:lvl w:ilvl="5" w:tplc="E072F42A">
      <w:numFmt w:val="decimal"/>
      <w:lvlText w:val=""/>
      <w:lvlJc w:val="left"/>
    </w:lvl>
    <w:lvl w:ilvl="6" w:tplc="95C06420">
      <w:numFmt w:val="decimal"/>
      <w:lvlText w:val=""/>
      <w:lvlJc w:val="left"/>
    </w:lvl>
    <w:lvl w:ilvl="7" w:tplc="9640B736">
      <w:numFmt w:val="decimal"/>
      <w:lvlText w:val=""/>
      <w:lvlJc w:val="left"/>
    </w:lvl>
    <w:lvl w:ilvl="8" w:tplc="2DB01568">
      <w:numFmt w:val="decimal"/>
      <w:lvlText w:val=""/>
      <w:lvlJc w:val="left"/>
    </w:lvl>
  </w:abstractNum>
  <w:abstractNum w:abstractNumId="38">
    <w:nsid w:val="6DE91B18"/>
    <w:multiLevelType w:val="hybridMultilevel"/>
    <w:tmpl w:val="A9A84424"/>
    <w:lvl w:ilvl="0" w:tplc="91061886">
      <w:start w:val="11"/>
      <w:numFmt w:val="decimal"/>
      <w:lvlText w:val="%1."/>
      <w:lvlJc w:val="left"/>
    </w:lvl>
    <w:lvl w:ilvl="1" w:tplc="47306696">
      <w:numFmt w:val="decimal"/>
      <w:lvlText w:val=""/>
      <w:lvlJc w:val="left"/>
    </w:lvl>
    <w:lvl w:ilvl="2" w:tplc="150E0074">
      <w:numFmt w:val="decimal"/>
      <w:lvlText w:val=""/>
      <w:lvlJc w:val="left"/>
    </w:lvl>
    <w:lvl w:ilvl="3" w:tplc="DDCC7CAE">
      <w:numFmt w:val="decimal"/>
      <w:lvlText w:val=""/>
      <w:lvlJc w:val="left"/>
    </w:lvl>
    <w:lvl w:ilvl="4" w:tplc="87DCA1C4">
      <w:numFmt w:val="decimal"/>
      <w:lvlText w:val=""/>
      <w:lvlJc w:val="left"/>
    </w:lvl>
    <w:lvl w:ilvl="5" w:tplc="50F8C91A">
      <w:numFmt w:val="decimal"/>
      <w:lvlText w:val=""/>
      <w:lvlJc w:val="left"/>
    </w:lvl>
    <w:lvl w:ilvl="6" w:tplc="65ECAC70">
      <w:numFmt w:val="decimal"/>
      <w:lvlText w:val=""/>
      <w:lvlJc w:val="left"/>
    </w:lvl>
    <w:lvl w:ilvl="7" w:tplc="B0040208">
      <w:numFmt w:val="decimal"/>
      <w:lvlText w:val=""/>
      <w:lvlJc w:val="left"/>
    </w:lvl>
    <w:lvl w:ilvl="8" w:tplc="68EA68F2">
      <w:numFmt w:val="decimal"/>
      <w:lvlText w:val=""/>
      <w:lvlJc w:val="left"/>
    </w:lvl>
  </w:abstractNum>
  <w:abstractNum w:abstractNumId="39">
    <w:nsid w:val="70A64E2A"/>
    <w:multiLevelType w:val="hybridMultilevel"/>
    <w:tmpl w:val="49B62D42"/>
    <w:lvl w:ilvl="0" w:tplc="87FE7E00">
      <w:start w:val="1"/>
      <w:numFmt w:val="bullet"/>
      <w:lvlText w:val=""/>
      <w:lvlJc w:val="left"/>
    </w:lvl>
    <w:lvl w:ilvl="1" w:tplc="51FC86EA">
      <w:start w:val="1"/>
      <w:numFmt w:val="bullet"/>
      <w:lvlText w:val=""/>
      <w:lvlJc w:val="left"/>
    </w:lvl>
    <w:lvl w:ilvl="2" w:tplc="30382144">
      <w:numFmt w:val="decimal"/>
      <w:lvlText w:val=""/>
      <w:lvlJc w:val="left"/>
    </w:lvl>
    <w:lvl w:ilvl="3" w:tplc="9AF4FB16">
      <w:numFmt w:val="decimal"/>
      <w:lvlText w:val=""/>
      <w:lvlJc w:val="left"/>
    </w:lvl>
    <w:lvl w:ilvl="4" w:tplc="297E2CFE">
      <w:numFmt w:val="decimal"/>
      <w:lvlText w:val=""/>
      <w:lvlJc w:val="left"/>
    </w:lvl>
    <w:lvl w:ilvl="5" w:tplc="53041020">
      <w:numFmt w:val="decimal"/>
      <w:lvlText w:val=""/>
      <w:lvlJc w:val="left"/>
    </w:lvl>
    <w:lvl w:ilvl="6" w:tplc="0E88C576">
      <w:numFmt w:val="decimal"/>
      <w:lvlText w:val=""/>
      <w:lvlJc w:val="left"/>
    </w:lvl>
    <w:lvl w:ilvl="7" w:tplc="EB244CAC">
      <w:numFmt w:val="decimal"/>
      <w:lvlText w:val=""/>
      <w:lvlJc w:val="left"/>
    </w:lvl>
    <w:lvl w:ilvl="8" w:tplc="DDF6AA8E">
      <w:numFmt w:val="decimal"/>
      <w:lvlText w:val=""/>
      <w:lvlJc w:val="left"/>
    </w:lvl>
  </w:abstractNum>
  <w:abstractNum w:abstractNumId="40">
    <w:nsid w:val="71F32454"/>
    <w:multiLevelType w:val="hybridMultilevel"/>
    <w:tmpl w:val="A0CC1B7E"/>
    <w:lvl w:ilvl="0" w:tplc="23027942">
      <w:start w:val="1"/>
      <w:numFmt w:val="decimal"/>
      <w:lvlText w:val="%1"/>
      <w:lvlJc w:val="left"/>
    </w:lvl>
    <w:lvl w:ilvl="1" w:tplc="4E5ECEFA">
      <w:numFmt w:val="decimal"/>
      <w:lvlText w:val=""/>
      <w:lvlJc w:val="left"/>
    </w:lvl>
    <w:lvl w:ilvl="2" w:tplc="04D84B14">
      <w:numFmt w:val="decimal"/>
      <w:lvlText w:val=""/>
      <w:lvlJc w:val="left"/>
    </w:lvl>
    <w:lvl w:ilvl="3" w:tplc="BC72D834">
      <w:numFmt w:val="decimal"/>
      <w:lvlText w:val=""/>
      <w:lvlJc w:val="left"/>
    </w:lvl>
    <w:lvl w:ilvl="4" w:tplc="CC962238">
      <w:numFmt w:val="decimal"/>
      <w:lvlText w:val=""/>
      <w:lvlJc w:val="left"/>
    </w:lvl>
    <w:lvl w:ilvl="5" w:tplc="0A78F6E2">
      <w:numFmt w:val="decimal"/>
      <w:lvlText w:val=""/>
      <w:lvlJc w:val="left"/>
    </w:lvl>
    <w:lvl w:ilvl="6" w:tplc="C7C66AC8">
      <w:numFmt w:val="decimal"/>
      <w:lvlText w:val=""/>
      <w:lvlJc w:val="left"/>
    </w:lvl>
    <w:lvl w:ilvl="7" w:tplc="FF34F6EE">
      <w:numFmt w:val="decimal"/>
      <w:lvlText w:val=""/>
      <w:lvlJc w:val="left"/>
    </w:lvl>
    <w:lvl w:ilvl="8" w:tplc="97062D82">
      <w:numFmt w:val="decimal"/>
      <w:lvlText w:val=""/>
      <w:lvlJc w:val="left"/>
    </w:lvl>
  </w:abstractNum>
  <w:abstractNum w:abstractNumId="41">
    <w:nsid w:val="725A06FB"/>
    <w:multiLevelType w:val="hybridMultilevel"/>
    <w:tmpl w:val="37D0B3B2"/>
    <w:lvl w:ilvl="0" w:tplc="2F4276DA">
      <w:start w:val="7"/>
      <w:numFmt w:val="decimal"/>
      <w:lvlText w:val="%1."/>
      <w:lvlJc w:val="left"/>
    </w:lvl>
    <w:lvl w:ilvl="1" w:tplc="26DAF8E6">
      <w:numFmt w:val="decimal"/>
      <w:lvlText w:val=""/>
      <w:lvlJc w:val="left"/>
    </w:lvl>
    <w:lvl w:ilvl="2" w:tplc="4CFE2C84">
      <w:numFmt w:val="decimal"/>
      <w:lvlText w:val=""/>
      <w:lvlJc w:val="left"/>
    </w:lvl>
    <w:lvl w:ilvl="3" w:tplc="5290B51C">
      <w:numFmt w:val="decimal"/>
      <w:lvlText w:val=""/>
      <w:lvlJc w:val="left"/>
    </w:lvl>
    <w:lvl w:ilvl="4" w:tplc="856E7614">
      <w:numFmt w:val="decimal"/>
      <w:lvlText w:val=""/>
      <w:lvlJc w:val="left"/>
    </w:lvl>
    <w:lvl w:ilvl="5" w:tplc="64AA381A">
      <w:numFmt w:val="decimal"/>
      <w:lvlText w:val=""/>
      <w:lvlJc w:val="left"/>
    </w:lvl>
    <w:lvl w:ilvl="6" w:tplc="8ECEF91A">
      <w:numFmt w:val="decimal"/>
      <w:lvlText w:val=""/>
      <w:lvlJc w:val="left"/>
    </w:lvl>
    <w:lvl w:ilvl="7" w:tplc="EF0AF470">
      <w:numFmt w:val="decimal"/>
      <w:lvlText w:val=""/>
      <w:lvlJc w:val="left"/>
    </w:lvl>
    <w:lvl w:ilvl="8" w:tplc="0E5C453A">
      <w:numFmt w:val="decimal"/>
      <w:lvlText w:val=""/>
      <w:lvlJc w:val="left"/>
    </w:lvl>
  </w:abstractNum>
  <w:abstractNum w:abstractNumId="42">
    <w:nsid w:val="737B8DDC"/>
    <w:multiLevelType w:val="hybridMultilevel"/>
    <w:tmpl w:val="DEEEDA56"/>
    <w:lvl w:ilvl="0" w:tplc="8F74C37C">
      <w:start w:val="1"/>
      <w:numFmt w:val="bullet"/>
      <w:lvlText w:val=""/>
      <w:lvlJc w:val="left"/>
    </w:lvl>
    <w:lvl w:ilvl="1" w:tplc="F81E5260">
      <w:numFmt w:val="decimal"/>
      <w:lvlText w:val=""/>
      <w:lvlJc w:val="left"/>
    </w:lvl>
    <w:lvl w:ilvl="2" w:tplc="A6DE2080">
      <w:numFmt w:val="decimal"/>
      <w:lvlText w:val=""/>
      <w:lvlJc w:val="left"/>
    </w:lvl>
    <w:lvl w:ilvl="3" w:tplc="2A28B136">
      <w:numFmt w:val="decimal"/>
      <w:lvlText w:val=""/>
      <w:lvlJc w:val="left"/>
    </w:lvl>
    <w:lvl w:ilvl="4" w:tplc="E27C60B2">
      <w:numFmt w:val="decimal"/>
      <w:lvlText w:val=""/>
      <w:lvlJc w:val="left"/>
    </w:lvl>
    <w:lvl w:ilvl="5" w:tplc="166EE6F8">
      <w:numFmt w:val="decimal"/>
      <w:lvlText w:val=""/>
      <w:lvlJc w:val="left"/>
    </w:lvl>
    <w:lvl w:ilvl="6" w:tplc="70224CAE">
      <w:numFmt w:val="decimal"/>
      <w:lvlText w:val=""/>
      <w:lvlJc w:val="left"/>
    </w:lvl>
    <w:lvl w:ilvl="7" w:tplc="26760028">
      <w:numFmt w:val="decimal"/>
      <w:lvlText w:val=""/>
      <w:lvlJc w:val="left"/>
    </w:lvl>
    <w:lvl w:ilvl="8" w:tplc="68888E6C">
      <w:numFmt w:val="decimal"/>
      <w:lvlText w:val=""/>
      <w:lvlJc w:val="left"/>
    </w:lvl>
  </w:abstractNum>
  <w:abstractNum w:abstractNumId="43">
    <w:nsid w:val="7644A45C"/>
    <w:multiLevelType w:val="hybridMultilevel"/>
    <w:tmpl w:val="C966F530"/>
    <w:lvl w:ilvl="0" w:tplc="D5EA0454">
      <w:start w:val="1"/>
      <w:numFmt w:val="bullet"/>
      <w:lvlText w:val="-"/>
      <w:lvlJc w:val="left"/>
    </w:lvl>
    <w:lvl w:ilvl="1" w:tplc="8BB636AE">
      <w:numFmt w:val="decimal"/>
      <w:lvlText w:val=""/>
      <w:lvlJc w:val="left"/>
    </w:lvl>
    <w:lvl w:ilvl="2" w:tplc="34A896B8">
      <w:numFmt w:val="decimal"/>
      <w:lvlText w:val=""/>
      <w:lvlJc w:val="left"/>
    </w:lvl>
    <w:lvl w:ilvl="3" w:tplc="87AE9C98">
      <w:numFmt w:val="decimal"/>
      <w:lvlText w:val=""/>
      <w:lvlJc w:val="left"/>
    </w:lvl>
    <w:lvl w:ilvl="4" w:tplc="1D84A128">
      <w:numFmt w:val="decimal"/>
      <w:lvlText w:val=""/>
      <w:lvlJc w:val="left"/>
    </w:lvl>
    <w:lvl w:ilvl="5" w:tplc="0B901928">
      <w:numFmt w:val="decimal"/>
      <w:lvlText w:val=""/>
      <w:lvlJc w:val="left"/>
    </w:lvl>
    <w:lvl w:ilvl="6" w:tplc="70E6BD30">
      <w:numFmt w:val="decimal"/>
      <w:lvlText w:val=""/>
      <w:lvlJc w:val="left"/>
    </w:lvl>
    <w:lvl w:ilvl="7" w:tplc="5C34B51A">
      <w:numFmt w:val="decimal"/>
      <w:lvlText w:val=""/>
      <w:lvlJc w:val="left"/>
    </w:lvl>
    <w:lvl w:ilvl="8" w:tplc="1DD6F3EC">
      <w:numFmt w:val="decimal"/>
      <w:lvlText w:val=""/>
      <w:lvlJc w:val="left"/>
    </w:lvl>
  </w:abstractNum>
  <w:abstractNum w:abstractNumId="44">
    <w:nsid w:val="7724C67E"/>
    <w:multiLevelType w:val="hybridMultilevel"/>
    <w:tmpl w:val="9EA235E0"/>
    <w:lvl w:ilvl="0" w:tplc="3D540F4A">
      <w:start w:val="1"/>
      <w:numFmt w:val="bullet"/>
      <w:lvlText w:val=""/>
      <w:lvlJc w:val="left"/>
    </w:lvl>
    <w:lvl w:ilvl="1" w:tplc="E0BC3F7A">
      <w:numFmt w:val="decimal"/>
      <w:lvlText w:val=""/>
      <w:lvlJc w:val="left"/>
    </w:lvl>
    <w:lvl w:ilvl="2" w:tplc="A8844F40">
      <w:numFmt w:val="decimal"/>
      <w:lvlText w:val=""/>
      <w:lvlJc w:val="left"/>
    </w:lvl>
    <w:lvl w:ilvl="3" w:tplc="9FB8C044">
      <w:numFmt w:val="decimal"/>
      <w:lvlText w:val=""/>
      <w:lvlJc w:val="left"/>
    </w:lvl>
    <w:lvl w:ilvl="4" w:tplc="8BA81A04">
      <w:numFmt w:val="decimal"/>
      <w:lvlText w:val=""/>
      <w:lvlJc w:val="left"/>
    </w:lvl>
    <w:lvl w:ilvl="5" w:tplc="8CE6D63E">
      <w:numFmt w:val="decimal"/>
      <w:lvlText w:val=""/>
      <w:lvlJc w:val="left"/>
    </w:lvl>
    <w:lvl w:ilvl="6" w:tplc="BC84CE4A">
      <w:numFmt w:val="decimal"/>
      <w:lvlText w:val=""/>
      <w:lvlJc w:val="left"/>
    </w:lvl>
    <w:lvl w:ilvl="7" w:tplc="6BDA2242">
      <w:numFmt w:val="decimal"/>
      <w:lvlText w:val=""/>
      <w:lvlJc w:val="left"/>
    </w:lvl>
    <w:lvl w:ilvl="8" w:tplc="81900B78">
      <w:numFmt w:val="decimal"/>
      <w:lvlText w:val=""/>
      <w:lvlJc w:val="left"/>
    </w:lvl>
  </w:abstractNum>
  <w:abstractNum w:abstractNumId="45">
    <w:nsid w:val="77465F01"/>
    <w:multiLevelType w:val="hybridMultilevel"/>
    <w:tmpl w:val="D33A0CA4"/>
    <w:lvl w:ilvl="0" w:tplc="2CC62DE6">
      <w:start w:val="1"/>
      <w:numFmt w:val="bullet"/>
      <w:lvlText w:val=""/>
      <w:lvlJc w:val="left"/>
    </w:lvl>
    <w:lvl w:ilvl="1" w:tplc="18E0875E">
      <w:numFmt w:val="decimal"/>
      <w:lvlText w:val=""/>
      <w:lvlJc w:val="left"/>
    </w:lvl>
    <w:lvl w:ilvl="2" w:tplc="93CA553A">
      <w:numFmt w:val="decimal"/>
      <w:lvlText w:val=""/>
      <w:lvlJc w:val="left"/>
    </w:lvl>
    <w:lvl w:ilvl="3" w:tplc="E84E9D6C">
      <w:numFmt w:val="decimal"/>
      <w:lvlText w:val=""/>
      <w:lvlJc w:val="left"/>
    </w:lvl>
    <w:lvl w:ilvl="4" w:tplc="B8EE2776">
      <w:numFmt w:val="decimal"/>
      <w:lvlText w:val=""/>
      <w:lvlJc w:val="left"/>
    </w:lvl>
    <w:lvl w:ilvl="5" w:tplc="4E7A13F4">
      <w:numFmt w:val="decimal"/>
      <w:lvlText w:val=""/>
      <w:lvlJc w:val="left"/>
    </w:lvl>
    <w:lvl w:ilvl="6" w:tplc="E6E6A7AE">
      <w:numFmt w:val="decimal"/>
      <w:lvlText w:val=""/>
      <w:lvlJc w:val="left"/>
    </w:lvl>
    <w:lvl w:ilvl="7" w:tplc="31C48A18">
      <w:numFmt w:val="decimal"/>
      <w:lvlText w:val=""/>
      <w:lvlJc w:val="left"/>
    </w:lvl>
    <w:lvl w:ilvl="8" w:tplc="66DA1C72">
      <w:numFmt w:val="decimal"/>
      <w:lvlText w:val=""/>
      <w:lvlJc w:val="left"/>
    </w:lvl>
  </w:abstractNum>
  <w:abstractNum w:abstractNumId="46">
    <w:nsid w:val="79838CB2"/>
    <w:multiLevelType w:val="hybridMultilevel"/>
    <w:tmpl w:val="4FD862D6"/>
    <w:lvl w:ilvl="0" w:tplc="1CC65606">
      <w:start w:val="1"/>
      <w:numFmt w:val="bullet"/>
      <w:lvlText w:val="с"/>
      <w:lvlJc w:val="left"/>
    </w:lvl>
    <w:lvl w:ilvl="1" w:tplc="BED2220A">
      <w:start w:val="1"/>
      <w:numFmt w:val="bullet"/>
      <w:lvlText w:val="С"/>
      <w:lvlJc w:val="left"/>
    </w:lvl>
    <w:lvl w:ilvl="2" w:tplc="3AE2802E">
      <w:numFmt w:val="decimal"/>
      <w:lvlText w:val=""/>
      <w:lvlJc w:val="left"/>
    </w:lvl>
    <w:lvl w:ilvl="3" w:tplc="E12027AC">
      <w:numFmt w:val="decimal"/>
      <w:lvlText w:val=""/>
      <w:lvlJc w:val="left"/>
    </w:lvl>
    <w:lvl w:ilvl="4" w:tplc="77B01560">
      <w:numFmt w:val="decimal"/>
      <w:lvlText w:val=""/>
      <w:lvlJc w:val="left"/>
    </w:lvl>
    <w:lvl w:ilvl="5" w:tplc="82847758">
      <w:numFmt w:val="decimal"/>
      <w:lvlText w:val=""/>
      <w:lvlJc w:val="left"/>
    </w:lvl>
    <w:lvl w:ilvl="6" w:tplc="CCFEBF54">
      <w:numFmt w:val="decimal"/>
      <w:lvlText w:val=""/>
      <w:lvlJc w:val="left"/>
    </w:lvl>
    <w:lvl w:ilvl="7" w:tplc="7A80E94E">
      <w:numFmt w:val="decimal"/>
      <w:lvlText w:val=""/>
      <w:lvlJc w:val="left"/>
    </w:lvl>
    <w:lvl w:ilvl="8" w:tplc="02E44846">
      <w:numFmt w:val="decimal"/>
      <w:lvlText w:val=""/>
      <w:lvlJc w:val="left"/>
    </w:lvl>
  </w:abstractNum>
  <w:abstractNum w:abstractNumId="47">
    <w:nsid w:val="7A6D8D3C"/>
    <w:multiLevelType w:val="hybridMultilevel"/>
    <w:tmpl w:val="AD58B18E"/>
    <w:lvl w:ilvl="0" w:tplc="3D320794">
      <w:start w:val="2"/>
      <w:numFmt w:val="decimal"/>
      <w:lvlText w:val="%1."/>
      <w:lvlJc w:val="left"/>
    </w:lvl>
    <w:lvl w:ilvl="1" w:tplc="1EA28CF8">
      <w:numFmt w:val="decimal"/>
      <w:lvlText w:val=""/>
      <w:lvlJc w:val="left"/>
    </w:lvl>
    <w:lvl w:ilvl="2" w:tplc="66F2D498">
      <w:numFmt w:val="decimal"/>
      <w:lvlText w:val=""/>
      <w:lvlJc w:val="left"/>
    </w:lvl>
    <w:lvl w:ilvl="3" w:tplc="7D802300">
      <w:numFmt w:val="decimal"/>
      <w:lvlText w:val=""/>
      <w:lvlJc w:val="left"/>
    </w:lvl>
    <w:lvl w:ilvl="4" w:tplc="431C119C">
      <w:numFmt w:val="decimal"/>
      <w:lvlText w:val=""/>
      <w:lvlJc w:val="left"/>
    </w:lvl>
    <w:lvl w:ilvl="5" w:tplc="CF86D0EC">
      <w:numFmt w:val="decimal"/>
      <w:lvlText w:val=""/>
      <w:lvlJc w:val="left"/>
    </w:lvl>
    <w:lvl w:ilvl="6" w:tplc="94A61678">
      <w:numFmt w:val="decimal"/>
      <w:lvlText w:val=""/>
      <w:lvlJc w:val="left"/>
    </w:lvl>
    <w:lvl w:ilvl="7" w:tplc="43F8139E">
      <w:numFmt w:val="decimal"/>
      <w:lvlText w:val=""/>
      <w:lvlJc w:val="left"/>
    </w:lvl>
    <w:lvl w:ilvl="8" w:tplc="0046BD64">
      <w:numFmt w:val="decimal"/>
      <w:lvlText w:val=""/>
      <w:lvlJc w:val="left"/>
    </w:lvl>
  </w:abstractNum>
  <w:abstractNum w:abstractNumId="48">
    <w:nsid w:val="7C3DBD3D"/>
    <w:multiLevelType w:val="hybridMultilevel"/>
    <w:tmpl w:val="B1AEEC16"/>
    <w:lvl w:ilvl="0" w:tplc="9B0C904E">
      <w:start w:val="2"/>
      <w:numFmt w:val="decimal"/>
      <w:lvlText w:val="%1."/>
      <w:lvlJc w:val="left"/>
    </w:lvl>
    <w:lvl w:ilvl="1" w:tplc="7DF8F704">
      <w:numFmt w:val="decimal"/>
      <w:lvlText w:val=""/>
      <w:lvlJc w:val="left"/>
    </w:lvl>
    <w:lvl w:ilvl="2" w:tplc="FD288312">
      <w:numFmt w:val="decimal"/>
      <w:lvlText w:val=""/>
      <w:lvlJc w:val="left"/>
    </w:lvl>
    <w:lvl w:ilvl="3" w:tplc="AC2EF99E">
      <w:numFmt w:val="decimal"/>
      <w:lvlText w:val=""/>
      <w:lvlJc w:val="left"/>
    </w:lvl>
    <w:lvl w:ilvl="4" w:tplc="A482AE0E">
      <w:numFmt w:val="decimal"/>
      <w:lvlText w:val=""/>
      <w:lvlJc w:val="left"/>
    </w:lvl>
    <w:lvl w:ilvl="5" w:tplc="E8D24EF2">
      <w:numFmt w:val="decimal"/>
      <w:lvlText w:val=""/>
      <w:lvlJc w:val="left"/>
    </w:lvl>
    <w:lvl w:ilvl="6" w:tplc="ECF8804C">
      <w:numFmt w:val="decimal"/>
      <w:lvlText w:val=""/>
      <w:lvlJc w:val="left"/>
    </w:lvl>
    <w:lvl w:ilvl="7" w:tplc="58CCF166">
      <w:numFmt w:val="decimal"/>
      <w:lvlText w:val=""/>
      <w:lvlJc w:val="left"/>
    </w:lvl>
    <w:lvl w:ilvl="8" w:tplc="86724F76">
      <w:numFmt w:val="decimal"/>
      <w:lvlText w:val=""/>
      <w:lvlJc w:val="left"/>
    </w:lvl>
  </w:abstractNum>
  <w:num w:numId="1">
    <w:abstractNumId w:val="46"/>
  </w:num>
  <w:num w:numId="2">
    <w:abstractNumId w:val="22"/>
  </w:num>
  <w:num w:numId="3">
    <w:abstractNumId w:val="4"/>
  </w:num>
  <w:num w:numId="4">
    <w:abstractNumId w:val="6"/>
  </w:num>
  <w:num w:numId="5">
    <w:abstractNumId w:val="28"/>
  </w:num>
  <w:num w:numId="6">
    <w:abstractNumId w:val="40"/>
  </w:num>
  <w:num w:numId="7">
    <w:abstractNumId w:val="12"/>
  </w:num>
  <w:num w:numId="8">
    <w:abstractNumId w:val="3"/>
  </w:num>
  <w:num w:numId="9">
    <w:abstractNumId w:val="0"/>
  </w:num>
  <w:num w:numId="10">
    <w:abstractNumId w:val="20"/>
  </w:num>
  <w:num w:numId="11">
    <w:abstractNumId w:val="2"/>
  </w:num>
  <w:num w:numId="12">
    <w:abstractNumId w:val="8"/>
  </w:num>
  <w:num w:numId="13">
    <w:abstractNumId w:val="48"/>
  </w:num>
  <w:num w:numId="14">
    <w:abstractNumId w:val="42"/>
  </w:num>
  <w:num w:numId="15">
    <w:abstractNumId w:val="37"/>
  </w:num>
  <w:num w:numId="16">
    <w:abstractNumId w:val="9"/>
  </w:num>
  <w:num w:numId="17">
    <w:abstractNumId w:val="24"/>
  </w:num>
  <w:num w:numId="18">
    <w:abstractNumId w:val="15"/>
  </w:num>
  <w:num w:numId="19">
    <w:abstractNumId w:val="34"/>
  </w:num>
  <w:num w:numId="20">
    <w:abstractNumId w:val="21"/>
  </w:num>
  <w:num w:numId="21">
    <w:abstractNumId w:val="29"/>
  </w:num>
  <w:num w:numId="22">
    <w:abstractNumId w:val="23"/>
  </w:num>
  <w:num w:numId="23">
    <w:abstractNumId w:val="1"/>
  </w:num>
  <w:num w:numId="24">
    <w:abstractNumId w:val="17"/>
  </w:num>
  <w:num w:numId="25">
    <w:abstractNumId w:val="45"/>
  </w:num>
  <w:num w:numId="26">
    <w:abstractNumId w:val="44"/>
  </w:num>
  <w:num w:numId="27">
    <w:abstractNumId w:val="32"/>
  </w:num>
  <w:num w:numId="28">
    <w:abstractNumId w:val="10"/>
  </w:num>
  <w:num w:numId="29">
    <w:abstractNumId w:val="33"/>
  </w:num>
  <w:num w:numId="30">
    <w:abstractNumId w:val="26"/>
  </w:num>
  <w:num w:numId="31">
    <w:abstractNumId w:val="14"/>
  </w:num>
  <w:num w:numId="32">
    <w:abstractNumId w:val="31"/>
  </w:num>
  <w:num w:numId="33">
    <w:abstractNumId w:val="5"/>
  </w:num>
  <w:num w:numId="34">
    <w:abstractNumId w:val="19"/>
  </w:num>
  <w:num w:numId="35">
    <w:abstractNumId w:val="39"/>
  </w:num>
  <w:num w:numId="36">
    <w:abstractNumId w:val="36"/>
  </w:num>
  <w:num w:numId="37">
    <w:abstractNumId w:val="11"/>
  </w:num>
  <w:num w:numId="38">
    <w:abstractNumId w:val="7"/>
  </w:num>
  <w:num w:numId="39">
    <w:abstractNumId w:val="41"/>
  </w:num>
  <w:num w:numId="40">
    <w:abstractNumId w:val="13"/>
  </w:num>
  <w:num w:numId="41">
    <w:abstractNumId w:val="30"/>
  </w:num>
  <w:num w:numId="42">
    <w:abstractNumId w:val="47"/>
  </w:num>
  <w:num w:numId="43">
    <w:abstractNumId w:val="25"/>
  </w:num>
  <w:num w:numId="44">
    <w:abstractNumId w:val="27"/>
  </w:num>
  <w:num w:numId="45">
    <w:abstractNumId w:val="38"/>
  </w:num>
  <w:num w:numId="46">
    <w:abstractNumId w:val="18"/>
  </w:num>
  <w:num w:numId="47">
    <w:abstractNumId w:val="43"/>
  </w:num>
  <w:num w:numId="48">
    <w:abstractNumId w:val="16"/>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087B"/>
    <w:rsid w:val="00410BCF"/>
    <w:rsid w:val="0097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PSIHOLOG</cp:lastModifiedBy>
  <cp:revision>3</cp:revision>
  <dcterms:created xsi:type="dcterms:W3CDTF">2021-08-26T11:56:00Z</dcterms:created>
  <dcterms:modified xsi:type="dcterms:W3CDTF">2021-08-27T08:46:00Z</dcterms:modified>
</cp:coreProperties>
</file>