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</w:rPr>
      </w:pPr>
      <w:r w:rsidRPr="00384F46">
        <w:rPr>
          <w:rFonts w:cstheme="minorHAnsi"/>
          <w:b/>
          <w:bCs/>
          <w:color w:val="333333"/>
          <w:lang w:val="ru-RU"/>
        </w:rPr>
        <w:t>Критеријуми</w:t>
      </w:r>
      <w:r w:rsidRPr="00384F46">
        <w:rPr>
          <w:rFonts w:cstheme="minorHAnsi"/>
          <w:b/>
          <w:bCs/>
          <w:color w:val="333333"/>
        </w:rPr>
        <w:t xml:space="preserve"> </w:t>
      </w:r>
      <w:r w:rsidRPr="00384F46">
        <w:rPr>
          <w:rFonts w:cstheme="minorHAnsi"/>
          <w:b/>
          <w:bCs/>
          <w:color w:val="333333"/>
          <w:lang w:val="ru-RU"/>
        </w:rPr>
        <w:t>оцењивања</w:t>
      </w:r>
      <w:r w:rsidR="00384F46" w:rsidRPr="00384F46">
        <w:rPr>
          <w:rFonts w:cstheme="minorHAnsi"/>
          <w:b/>
          <w:bCs/>
          <w:color w:val="333333"/>
          <w:lang w:val="ru-RU"/>
        </w:rPr>
        <w:t xml:space="preserve"> одсека дувача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</w:rPr>
      </w:pP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  <w:r w:rsidRPr="00384F46">
        <w:rPr>
          <w:rFonts w:cstheme="minorHAnsi"/>
          <w:color w:val="333333"/>
          <w:lang w:val="ru-RU"/>
        </w:rPr>
        <w:t>У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циљу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унапређивања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формативног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и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сумативног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оцењивања</w:t>
      </w:r>
      <w:r w:rsidRPr="00384F46">
        <w:rPr>
          <w:rFonts w:cstheme="minorHAnsi"/>
          <w:color w:val="333333"/>
        </w:rPr>
        <w:t xml:space="preserve">, </w:t>
      </w:r>
      <w:r w:rsidRPr="00384F46">
        <w:rPr>
          <w:rFonts w:cstheme="minorHAnsi"/>
          <w:color w:val="333333"/>
          <w:lang w:val="ru-RU"/>
        </w:rPr>
        <w:t>односно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вредновања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постигнућа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у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функцији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даљег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напредовања</w:t>
      </w:r>
      <w:r w:rsidRPr="00384F46">
        <w:rPr>
          <w:rFonts w:cstheme="minorHAnsi"/>
          <w:color w:val="333333"/>
        </w:rPr>
        <w:t xml:space="preserve">, </w:t>
      </w:r>
      <w:r w:rsidRPr="00384F46">
        <w:rPr>
          <w:rFonts w:cstheme="minorHAnsi"/>
          <w:color w:val="333333"/>
          <w:lang w:val="ru-RU"/>
        </w:rPr>
        <w:t>стручно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веће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дувачког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одсека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је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да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на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почетку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школске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године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дефинисало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КРИТЕРИЈУМЕ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ФОРМАТИВНОГ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И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СУМАТИВНОГ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ОЦЕЊИВАЊА</w:t>
      </w:r>
      <w:r w:rsidRPr="00384F46">
        <w:rPr>
          <w:rFonts w:cstheme="minorHAnsi"/>
          <w:color w:val="333333"/>
        </w:rPr>
        <w:t xml:space="preserve">. </w:t>
      </w:r>
      <w:r w:rsidRPr="00384F46">
        <w:rPr>
          <w:rFonts w:cstheme="minorHAnsi"/>
          <w:color w:val="333333"/>
          <w:lang w:val="ru-RU"/>
        </w:rPr>
        <w:t>На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почетку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школске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године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ученици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и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родитељи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се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обавештавају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о критеријумима</w:t>
      </w:r>
      <w:r w:rsidRPr="00384F46">
        <w:rPr>
          <w:rFonts w:cstheme="minorHAnsi"/>
          <w:color w:val="333333"/>
        </w:rPr>
        <w:t xml:space="preserve">, </w:t>
      </w:r>
      <w:r w:rsidRPr="00384F46">
        <w:rPr>
          <w:rFonts w:cstheme="minorHAnsi"/>
          <w:color w:val="333333"/>
          <w:lang w:val="ru-RU"/>
        </w:rPr>
        <w:t>начину</w:t>
      </w:r>
      <w:r w:rsidRPr="00384F46">
        <w:rPr>
          <w:rFonts w:cstheme="minorHAnsi"/>
          <w:color w:val="333333"/>
        </w:rPr>
        <w:t xml:space="preserve">, </w:t>
      </w:r>
      <w:r w:rsidRPr="00384F46">
        <w:rPr>
          <w:rFonts w:cstheme="minorHAnsi"/>
          <w:color w:val="333333"/>
          <w:lang w:val="ru-RU"/>
        </w:rPr>
        <w:t>поступку</w:t>
      </w:r>
      <w:r w:rsidRPr="00384F46">
        <w:rPr>
          <w:rFonts w:cstheme="minorHAnsi"/>
          <w:color w:val="333333"/>
        </w:rPr>
        <w:t xml:space="preserve">, </w:t>
      </w:r>
      <w:r w:rsidRPr="00384F46">
        <w:rPr>
          <w:rFonts w:cstheme="minorHAnsi"/>
          <w:color w:val="333333"/>
          <w:lang w:val="ru-RU"/>
        </w:rPr>
        <w:t>динамици</w:t>
      </w:r>
      <w:r w:rsidRPr="00384F46">
        <w:rPr>
          <w:rFonts w:cstheme="minorHAnsi"/>
          <w:color w:val="333333"/>
        </w:rPr>
        <w:t xml:space="preserve">, </w:t>
      </w:r>
      <w:r w:rsidRPr="00384F46">
        <w:rPr>
          <w:rFonts w:cstheme="minorHAnsi"/>
          <w:color w:val="333333"/>
          <w:lang w:val="ru-RU"/>
        </w:rPr>
        <w:t>распореду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оцењивања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и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доприносу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појединачних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оцена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закључној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оцени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из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свих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обавезних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предмета</w:t>
      </w:r>
      <w:r w:rsidRPr="00384F46">
        <w:rPr>
          <w:rFonts w:cstheme="minorHAnsi"/>
          <w:color w:val="333333"/>
        </w:rPr>
        <w:t>,</w:t>
      </w:r>
      <w:r w:rsidRPr="00384F46">
        <w:rPr>
          <w:rFonts w:cstheme="minorHAnsi"/>
          <w:color w:val="333333"/>
          <w:lang w:val="ru-RU"/>
        </w:rPr>
        <w:t>изборног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програма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и</w:t>
      </w:r>
      <w:r w:rsidRPr="00384F46">
        <w:rPr>
          <w:rFonts w:cstheme="minorHAnsi"/>
          <w:color w:val="333333"/>
        </w:rPr>
        <w:t xml:space="preserve"> </w:t>
      </w:r>
      <w:r w:rsidRPr="00384F46">
        <w:rPr>
          <w:rFonts w:cstheme="minorHAnsi"/>
          <w:color w:val="333333"/>
          <w:lang w:val="ru-RU"/>
        </w:rPr>
        <w:t>активности</w:t>
      </w:r>
      <w:r w:rsidRPr="00384F46">
        <w:rPr>
          <w:rFonts w:cstheme="minorHAnsi"/>
          <w:color w:val="333333"/>
        </w:rPr>
        <w:t>.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</w:p>
    <w:p w:rsidR="003D5BE1" w:rsidRPr="00384F46" w:rsidRDefault="003D5BE1" w:rsidP="003D5BE1">
      <w:pPr>
        <w:pStyle w:val="ListParagraph"/>
        <w:numPr>
          <w:ilvl w:val="0"/>
          <w:numId w:val="1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ru-RU"/>
        </w:rPr>
      </w:pPr>
      <w:r w:rsidRPr="00384F46">
        <w:rPr>
          <w:rFonts w:cstheme="minorHAnsi"/>
          <w:b/>
          <w:bCs/>
          <w:color w:val="000000"/>
          <w:lang w:val="ru-RU"/>
        </w:rPr>
        <w:t>Формативно оцењивање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84F46">
        <w:rPr>
          <w:rFonts w:cstheme="minorHAnsi"/>
          <w:lang w:val="ru-RU"/>
        </w:rPr>
        <w:t>Формативно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оцењивање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представља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редовно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проверавање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постигнућа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праћење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емотивно</w:t>
      </w:r>
      <w:r w:rsidRPr="00384F46">
        <w:rPr>
          <w:rFonts w:cstheme="minorHAnsi"/>
        </w:rPr>
        <w:t>-</w:t>
      </w:r>
      <w:r w:rsidRPr="00384F46">
        <w:rPr>
          <w:rFonts w:cstheme="minorHAnsi"/>
          <w:lang w:val="ru-RU"/>
        </w:rPr>
        <w:t>психолошког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развоја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владања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ученика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току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савладавања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школског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програма</w:t>
      </w:r>
      <w:r w:rsidRPr="00384F46">
        <w:rPr>
          <w:rFonts w:cstheme="minorHAnsi"/>
        </w:rPr>
        <w:t xml:space="preserve">. </w:t>
      </w:r>
      <w:r w:rsidRPr="00384F46">
        <w:rPr>
          <w:rFonts w:cstheme="minorHAnsi"/>
          <w:lang w:val="ru-RU"/>
        </w:rPr>
        <w:t>Садржи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повратну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информацију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препоруке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за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даље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напредовање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евидентира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се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b/>
          <w:bCs/>
          <w:lang w:val="ru-RU"/>
        </w:rPr>
        <w:t>педагошкој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документацији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наставника</w:t>
      </w:r>
      <w:r w:rsidRPr="00384F46">
        <w:rPr>
          <w:rFonts w:cstheme="minorHAnsi"/>
          <w:b/>
          <w:bCs/>
        </w:rPr>
        <w:t>.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D5BE1" w:rsidRPr="00384F46" w:rsidRDefault="003D5BE1" w:rsidP="003D5BE1">
      <w:pPr>
        <w:pStyle w:val="ListParagraph"/>
        <w:numPr>
          <w:ilvl w:val="0"/>
          <w:numId w:val="1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ru-RU"/>
        </w:rPr>
      </w:pPr>
      <w:r w:rsidRPr="00384F46">
        <w:rPr>
          <w:rFonts w:cstheme="minorHAnsi"/>
          <w:b/>
          <w:color w:val="000000"/>
          <w:lang w:val="ru-RU"/>
        </w:rPr>
        <w:t xml:space="preserve">Сумативно оцењивање 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84F46">
        <w:rPr>
          <w:rFonts w:cstheme="minorHAnsi"/>
          <w:lang w:val="ru-RU"/>
        </w:rPr>
        <w:t>Сумативно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оцењивање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је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вредновање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постигнућа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ученика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на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крају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програмске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целине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или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за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класификациони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период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из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предмета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владања</w:t>
      </w:r>
      <w:r w:rsidRPr="00384F46">
        <w:rPr>
          <w:rFonts w:cstheme="minorHAnsi"/>
        </w:rPr>
        <w:t xml:space="preserve">. </w:t>
      </w:r>
      <w:r w:rsidRPr="00384F46">
        <w:rPr>
          <w:rFonts w:cstheme="minorHAnsi"/>
          <w:lang w:val="ru-RU"/>
        </w:rPr>
        <w:t>Оцене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добијене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сумативним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оцењивањем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су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бројчане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уносе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се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прописану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евиденцију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образовно</w:t>
      </w:r>
      <w:r w:rsidRPr="00384F46">
        <w:rPr>
          <w:rFonts w:cstheme="minorHAnsi"/>
        </w:rPr>
        <w:t>-</w:t>
      </w:r>
      <w:r w:rsidRPr="00384F46">
        <w:rPr>
          <w:rFonts w:cstheme="minorHAnsi"/>
          <w:lang w:val="ru-RU"/>
        </w:rPr>
        <w:t>васпитном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раду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–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b/>
          <w:bCs/>
          <w:lang w:val="ru-RU"/>
        </w:rPr>
        <w:t>дневник</w:t>
      </w:r>
      <w:r w:rsidRPr="00384F46">
        <w:rPr>
          <w:rFonts w:cstheme="minorHAnsi"/>
          <w:b/>
          <w:bCs/>
        </w:rPr>
        <w:t>.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  <w:lang w:val="ru-RU"/>
        </w:rPr>
        <w:t>Елементи оцењивања  су:</w:t>
      </w:r>
    </w:p>
    <w:p w:rsidR="00384F46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</w:rPr>
        <w:t xml:space="preserve">- </w:t>
      </w:r>
      <w:r w:rsidRPr="00384F46">
        <w:rPr>
          <w:rFonts w:cstheme="minorHAnsi"/>
          <w:color w:val="000000"/>
          <w:lang w:val="ru-RU"/>
        </w:rPr>
        <w:t>усвојеност  садржаја</w:t>
      </w:r>
    </w:p>
    <w:p w:rsidR="00384F46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</w:rPr>
        <w:t xml:space="preserve">- </w:t>
      </w:r>
      <w:r w:rsidRPr="00384F46">
        <w:rPr>
          <w:rFonts w:cstheme="minorHAnsi"/>
          <w:color w:val="000000"/>
          <w:lang w:val="ru-RU"/>
        </w:rPr>
        <w:t>примена знања</w:t>
      </w:r>
    </w:p>
    <w:p w:rsidR="00384F46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</w:rPr>
        <w:t xml:space="preserve">- </w:t>
      </w:r>
      <w:r w:rsidRPr="00384F46">
        <w:rPr>
          <w:rFonts w:cstheme="minorHAnsi"/>
          <w:color w:val="000000"/>
          <w:lang w:val="ru-RU"/>
        </w:rPr>
        <w:t>активност ученика на часу</w:t>
      </w:r>
    </w:p>
    <w:p w:rsidR="00384F46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</w:rPr>
        <w:t>-</w:t>
      </w:r>
      <w:r w:rsidR="00384F46"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интерни и јавни часови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</w:rPr>
        <w:t>-</w:t>
      </w:r>
      <w:r w:rsidR="00384F46"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такмичења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</w:rPr>
        <w:t>-</w:t>
      </w:r>
      <w:r w:rsidR="00384F46"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полугодишња преслушавања-смотре скала и етида једном у току полугодишта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</w:rPr>
        <w:t>-</w:t>
      </w:r>
      <w:r w:rsidR="00384F46"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утврђивање градива на крају наставне јединице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</w:rPr>
        <w:t>-</w:t>
      </w:r>
      <w:r w:rsidR="00384F46"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способност критичког вредновања сопственог извођења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</w:rPr>
        <w:t>-</w:t>
      </w:r>
      <w:r w:rsidR="00384F46"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усмено  испитивање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</w:rPr>
        <w:t>-</w:t>
      </w:r>
      <w:r w:rsidR="00384F46"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присуство концертима и семинарима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  <w:lang w:val="ru-RU"/>
        </w:rPr>
        <w:t>Ученик мора имати обавезно један јавни наступ у току полугодишта и једну смотру по полугодишту.</w:t>
      </w:r>
      <w:r w:rsidR="00384F46" w:rsidRPr="00384F46">
        <w:rPr>
          <w:rFonts w:cstheme="minorHAnsi"/>
          <w:color w:val="000000"/>
          <w:lang w:val="ru-RU"/>
        </w:rPr>
        <w:t xml:space="preserve"> </w:t>
      </w:r>
      <w:r w:rsidRPr="00384F46">
        <w:rPr>
          <w:rFonts w:cstheme="minorHAnsi"/>
          <w:color w:val="000000"/>
          <w:lang w:val="ru-RU"/>
        </w:rPr>
        <w:t>Ученици првог разреда се оцењују описно,а ученици осталих разреда бројчано.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84F46">
        <w:rPr>
          <w:rFonts w:cstheme="minorHAnsi"/>
          <w:b/>
          <w:bCs/>
          <w:lang w:val="ru-RU"/>
        </w:rPr>
        <w:t>Оцена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је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јавна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и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саопштава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се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ученику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одмах</w:t>
      </w:r>
      <w:r w:rsidRPr="00384F46">
        <w:rPr>
          <w:rFonts w:cstheme="minorHAnsi"/>
          <w:b/>
          <w:bCs/>
        </w:rPr>
        <w:t xml:space="preserve">, </w:t>
      </w:r>
      <w:r w:rsidRPr="00384F46">
        <w:rPr>
          <w:rFonts w:cstheme="minorHAnsi"/>
          <w:b/>
          <w:bCs/>
          <w:lang w:val="ru-RU"/>
        </w:rPr>
        <w:t>са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образложењем</w:t>
      </w:r>
      <w:r w:rsidRPr="00384F46">
        <w:rPr>
          <w:rFonts w:cstheme="minorHAnsi"/>
          <w:b/>
          <w:bCs/>
        </w:rPr>
        <w:t>.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4F46">
        <w:rPr>
          <w:rFonts w:cstheme="minorHAnsi"/>
          <w:lang w:val="ru-RU"/>
        </w:rPr>
        <w:t>У</w:t>
      </w:r>
      <w:r w:rsidRPr="00384F46">
        <w:rPr>
          <w:rFonts w:cstheme="minorHAnsi"/>
        </w:rPr>
        <w:t xml:space="preserve"> 1. </w:t>
      </w:r>
      <w:r w:rsidRPr="00384F46">
        <w:rPr>
          <w:rFonts w:cstheme="minorHAnsi"/>
          <w:lang w:val="ru-RU"/>
        </w:rPr>
        <w:t>разреду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основног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музичког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образовања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васпитања</w:t>
      </w:r>
      <w:r w:rsidRPr="00384F46">
        <w:rPr>
          <w:rFonts w:cstheme="minorHAnsi"/>
        </w:rPr>
        <w:t xml:space="preserve">, </w:t>
      </w:r>
      <w:r w:rsidRPr="00384F46">
        <w:rPr>
          <w:rFonts w:cstheme="minorHAnsi"/>
          <w:lang w:val="ru-RU"/>
        </w:rPr>
        <w:t>закључна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оцена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из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предмета</w:t>
      </w:r>
      <w:r w:rsidRPr="00384F46">
        <w:rPr>
          <w:rFonts w:cstheme="minorHAnsi"/>
        </w:rPr>
        <w:t xml:space="preserve"> (</w:t>
      </w:r>
      <w:r w:rsidRPr="00384F46">
        <w:rPr>
          <w:rFonts w:cstheme="minorHAnsi"/>
          <w:lang w:val="ru-RU"/>
        </w:rPr>
        <w:t>инструмент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солфеђо</w:t>
      </w:r>
      <w:r w:rsidRPr="00384F46">
        <w:rPr>
          <w:rFonts w:cstheme="minorHAnsi"/>
        </w:rPr>
        <w:t xml:space="preserve">) </w:t>
      </w:r>
      <w:r w:rsidRPr="00384F46">
        <w:rPr>
          <w:rFonts w:cstheme="minorHAnsi"/>
          <w:lang w:val="ru-RU"/>
        </w:rPr>
        <w:t>је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описна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утврђује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се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на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крају</w:t>
      </w:r>
      <w:r w:rsidRPr="00384F46">
        <w:rPr>
          <w:rFonts w:cstheme="minorHAnsi"/>
        </w:rPr>
        <w:t xml:space="preserve"> 1. </w:t>
      </w:r>
      <w:r w:rsidRPr="00384F46">
        <w:rPr>
          <w:rFonts w:cstheme="minorHAnsi"/>
          <w:lang w:val="ru-RU"/>
        </w:rPr>
        <w:t>и</w:t>
      </w:r>
      <w:r w:rsidRPr="00384F46">
        <w:rPr>
          <w:rFonts w:cstheme="minorHAnsi"/>
        </w:rPr>
        <w:t xml:space="preserve"> 2. </w:t>
      </w:r>
      <w:r w:rsidRPr="00384F46">
        <w:rPr>
          <w:rFonts w:cstheme="minorHAnsi"/>
          <w:lang w:val="ru-RU"/>
        </w:rPr>
        <w:t>полугодишта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на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основу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описних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оцена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о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развоју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и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напредовању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ученика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току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савладавања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школског</w:t>
      </w:r>
      <w:r w:rsidRPr="00384F46">
        <w:rPr>
          <w:rFonts w:cstheme="minorHAnsi"/>
        </w:rPr>
        <w:t xml:space="preserve"> </w:t>
      </w:r>
      <w:r w:rsidRPr="00384F46">
        <w:rPr>
          <w:rFonts w:cstheme="minorHAnsi"/>
          <w:lang w:val="ru-RU"/>
        </w:rPr>
        <w:t>програма</w:t>
      </w:r>
      <w:r w:rsidRPr="00384F46">
        <w:rPr>
          <w:rFonts w:cstheme="minorHAnsi"/>
        </w:rPr>
        <w:t>.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84F46">
        <w:rPr>
          <w:rFonts w:cstheme="minorHAnsi"/>
          <w:b/>
          <w:bCs/>
          <w:lang w:val="ru-RU"/>
        </w:rPr>
        <w:t>Узимајући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у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обзир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чињеницу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да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предмети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у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музичком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образовању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захтевају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посебне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способности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ученика</w:t>
      </w:r>
      <w:r w:rsidRPr="00384F46">
        <w:rPr>
          <w:rFonts w:cstheme="minorHAnsi"/>
          <w:b/>
          <w:bCs/>
        </w:rPr>
        <w:t xml:space="preserve"> (</w:t>
      </w:r>
      <w:r w:rsidRPr="00384F46">
        <w:rPr>
          <w:rFonts w:cstheme="minorHAnsi"/>
          <w:b/>
          <w:bCs/>
          <w:lang w:val="ru-RU"/>
        </w:rPr>
        <w:t>слух</w:t>
      </w:r>
      <w:r w:rsidRPr="00384F46">
        <w:rPr>
          <w:rFonts w:cstheme="minorHAnsi"/>
          <w:b/>
          <w:bCs/>
        </w:rPr>
        <w:t xml:space="preserve">, </w:t>
      </w:r>
      <w:r w:rsidRPr="00384F46">
        <w:rPr>
          <w:rFonts w:cstheme="minorHAnsi"/>
          <w:b/>
          <w:bCs/>
          <w:lang w:val="ru-RU"/>
        </w:rPr>
        <w:t>таленат</w:t>
      </w:r>
      <w:r w:rsidRPr="00384F46">
        <w:rPr>
          <w:rFonts w:cstheme="minorHAnsi"/>
          <w:b/>
          <w:bCs/>
        </w:rPr>
        <w:t xml:space="preserve">, </w:t>
      </w:r>
      <w:r w:rsidRPr="00384F46">
        <w:rPr>
          <w:rFonts w:cstheme="minorHAnsi"/>
          <w:b/>
          <w:bCs/>
          <w:lang w:val="ru-RU"/>
        </w:rPr>
        <w:t>мануалну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спретност</w:t>
      </w:r>
      <w:r w:rsidRPr="00384F46">
        <w:rPr>
          <w:rFonts w:cstheme="minorHAnsi"/>
          <w:b/>
          <w:bCs/>
        </w:rPr>
        <w:t xml:space="preserve">, </w:t>
      </w:r>
      <w:r w:rsidRPr="00384F46">
        <w:rPr>
          <w:rFonts w:cstheme="minorHAnsi"/>
          <w:b/>
          <w:bCs/>
          <w:lang w:val="ru-RU"/>
        </w:rPr>
        <w:t>сензибилитет</w:t>
      </w:r>
      <w:r w:rsidRPr="00384F46">
        <w:rPr>
          <w:rFonts w:cstheme="minorHAnsi"/>
          <w:b/>
          <w:bCs/>
        </w:rPr>
        <w:t xml:space="preserve">, </w:t>
      </w:r>
      <w:r w:rsidRPr="00384F46">
        <w:rPr>
          <w:rFonts w:cstheme="minorHAnsi"/>
          <w:b/>
          <w:bCs/>
          <w:lang w:val="ru-RU"/>
        </w:rPr>
        <w:t>меморију</w:t>
      </w:r>
      <w:r w:rsidRPr="00384F46">
        <w:rPr>
          <w:rFonts w:cstheme="minorHAnsi"/>
          <w:b/>
          <w:bCs/>
        </w:rPr>
        <w:t xml:space="preserve">..), </w:t>
      </w:r>
      <w:r w:rsidRPr="00384F46">
        <w:rPr>
          <w:rFonts w:cstheme="minorHAnsi"/>
          <w:b/>
          <w:bCs/>
          <w:lang w:val="ru-RU"/>
        </w:rPr>
        <w:t>оцењивање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се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обавља</w:t>
      </w:r>
      <w:r w:rsidRPr="00384F46">
        <w:rPr>
          <w:rFonts w:cstheme="minorHAnsi"/>
          <w:b/>
          <w:bCs/>
        </w:rPr>
        <w:t xml:space="preserve">, </w:t>
      </w:r>
      <w:r w:rsidRPr="00384F46">
        <w:rPr>
          <w:rFonts w:cstheme="minorHAnsi"/>
          <w:b/>
          <w:bCs/>
          <w:lang w:val="ru-RU"/>
        </w:rPr>
        <w:t>полазећи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од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његових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способности</w:t>
      </w:r>
      <w:r w:rsidRPr="00384F46">
        <w:rPr>
          <w:rFonts w:cstheme="minorHAnsi"/>
          <w:b/>
          <w:bCs/>
        </w:rPr>
        <w:t xml:space="preserve">, </w:t>
      </w:r>
      <w:r w:rsidRPr="00384F46">
        <w:rPr>
          <w:rFonts w:cstheme="minorHAnsi"/>
          <w:b/>
          <w:bCs/>
          <w:lang w:val="ru-RU"/>
        </w:rPr>
        <w:t>степена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спретности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и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умешности</w:t>
      </w:r>
      <w:r w:rsidRPr="00384F46">
        <w:rPr>
          <w:rFonts w:cstheme="minorHAnsi"/>
          <w:b/>
          <w:bCs/>
        </w:rPr>
        <w:t xml:space="preserve">. </w:t>
      </w:r>
      <w:r w:rsidRPr="00384F46">
        <w:rPr>
          <w:rFonts w:cstheme="minorHAnsi"/>
          <w:b/>
          <w:bCs/>
          <w:lang w:val="ru-RU"/>
        </w:rPr>
        <w:t>Уколико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ученик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нема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развијене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наведене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способности</w:t>
      </w:r>
      <w:r w:rsidRPr="00384F46">
        <w:rPr>
          <w:rFonts w:cstheme="minorHAnsi"/>
          <w:b/>
          <w:bCs/>
        </w:rPr>
        <w:t xml:space="preserve">, </w:t>
      </w:r>
      <w:r w:rsidRPr="00384F46">
        <w:rPr>
          <w:rFonts w:cstheme="minorHAnsi"/>
          <w:b/>
          <w:bCs/>
          <w:lang w:val="ru-RU"/>
        </w:rPr>
        <w:t>приликом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оцењивања</w:t>
      </w:r>
      <w:r w:rsidRPr="00384F46">
        <w:rPr>
          <w:rFonts w:cstheme="minorHAnsi"/>
          <w:b/>
          <w:bCs/>
        </w:rPr>
        <w:t xml:space="preserve">, </w:t>
      </w:r>
      <w:r w:rsidRPr="00384F46">
        <w:rPr>
          <w:rFonts w:cstheme="minorHAnsi"/>
          <w:b/>
          <w:bCs/>
          <w:lang w:val="ru-RU"/>
        </w:rPr>
        <w:t>узима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се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у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обзир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индивидуално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напредовање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у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односу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на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сопствена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претходна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постигнућа</w:t>
      </w:r>
      <w:r w:rsidRPr="00384F46">
        <w:rPr>
          <w:rFonts w:cstheme="minorHAnsi"/>
          <w:b/>
          <w:bCs/>
        </w:rPr>
        <w:t xml:space="preserve">, </w:t>
      </w:r>
      <w:r w:rsidRPr="00384F46">
        <w:rPr>
          <w:rFonts w:cstheme="minorHAnsi"/>
          <w:b/>
          <w:bCs/>
          <w:lang w:val="ru-RU"/>
        </w:rPr>
        <w:t>могућности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и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ангажовање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ученика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у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наставном</w:t>
      </w:r>
      <w:r w:rsidRPr="00384F46">
        <w:rPr>
          <w:rFonts w:cstheme="minorHAnsi"/>
          <w:b/>
          <w:bCs/>
        </w:rPr>
        <w:t xml:space="preserve"> </w:t>
      </w:r>
      <w:r w:rsidRPr="00384F46">
        <w:rPr>
          <w:rFonts w:cstheme="minorHAnsi"/>
          <w:b/>
          <w:bCs/>
          <w:lang w:val="ru-RU"/>
        </w:rPr>
        <w:t>процесу</w:t>
      </w:r>
      <w:r w:rsidRPr="00384F46">
        <w:rPr>
          <w:rFonts w:cstheme="minorHAnsi"/>
          <w:b/>
          <w:bCs/>
        </w:rPr>
        <w:t>.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D5BE1" w:rsidRPr="00BE7C0D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/>
        </w:rPr>
      </w:pPr>
      <w:r w:rsidRPr="00384F46">
        <w:rPr>
          <w:rFonts w:cstheme="minorHAnsi"/>
          <w:b/>
          <w:bCs/>
          <w:lang w:val="ru-RU"/>
        </w:rPr>
        <w:lastRenderedPageBreak/>
        <w:t>Критеријуми оцењивања у ОМШ из предмета: флаута,</w:t>
      </w:r>
      <w:r w:rsidR="00384F46" w:rsidRPr="00384F46">
        <w:rPr>
          <w:rFonts w:cstheme="minorHAnsi"/>
          <w:b/>
          <w:bCs/>
          <w:lang w:val="ru-RU"/>
        </w:rPr>
        <w:t xml:space="preserve"> </w:t>
      </w:r>
      <w:r w:rsidRPr="00384F46">
        <w:rPr>
          <w:rFonts w:cstheme="minorHAnsi"/>
          <w:b/>
          <w:bCs/>
          <w:lang w:val="ru-RU"/>
        </w:rPr>
        <w:t>кларинет,</w:t>
      </w:r>
      <w:r w:rsidR="00384F46" w:rsidRPr="00384F46">
        <w:rPr>
          <w:rFonts w:cstheme="minorHAnsi"/>
          <w:b/>
          <w:bCs/>
          <w:lang w:val="ru-RU"/>
        </w:rPr>
        <w:t xml:space="preserve"> </w:t>
      </w:r>
      <w:r w:rsidRPr="00384F46">
        <w:rPr>
          <w:rFonts w:cstheme="minorHAnsi"/>
          <w:b/>
          <w:bCs/>
          <w:lang w:val="ru-RU"/>
        </w:rPr>
        <w:t>труба,</w:t>
      </w:r>
      <w:r w:rsidR="00384F46" w:rsidRPr="00384F46">
        <w:rPr>
          <w:rFonts w:cstheme="minorHAnsi"/>
          <w:b/>
          <w:bCs/>
          <w:lang w:val="ru-RU"/>
        </w:rPr>
        <w:t xml:space="preserve"> </w:t>
      </w:r>
      <w:r w:rsidRPr="00384F46">
        <w:rPr>
          <w:rFonts w:cstheme="minorHAnsi"/>
          <w:b/>
          <w:bCs/>
          <w:lang w:val="ru-RU"/>
        </w:rPr>
        <w:t>саксофон</w:t>
      </w:r>
      <w:r w:rsidR="00BE7C0D">
        <w:rPr>
          <w:rFonts w:cstheme="minorHAnsi"/>
          <w:b/>
          <w:bCs/>
          <w:lang/>
        </w:rPr>
        <w:t>, камерна музика, читање с листа</w:t>
      </w:r>
    </w:p>
    <w:p w:rsidR="00384F46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:rsidR="00384F46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  <w:r w:rsidRPr="00384F46">
        <w:rPr>
          <w:rFonts w:cstheme="minorHAnsi"/>
          <w:b/>
          <w:bCs/>
          <w:lang w:val="ru-RU"/>
        </w:rPr>
        <w:t>Оцену (5) добија ученик :</w:t>
      </w:r>
    </w:p>
    <w:p w:rsidR="00384F46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1)</w:t>
      </w:r>
      <w:r w:rsidR="003D5BE1" w:rsidRPr="00384F46">
        <w:rPr>
          <w:rFonts w:cstheme="minorHAnsi"/>
          <w:lang w:val="ru-RU"/>
        </w:rPr>
        <w:t>Који је у целини усвојио основна, проширена и продубљена знања из области уметничког извођења према програму предмета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2)</w:t>
      </w:r>
      <w:r w:rsidR="003D5BE1" w:rsidRPr="00384F46">
        <w:rPr>
          <w:rFonts w:cstheme="minorHAnsi"/>
          <w:lang w:val="ru-RU"/>
        </w:rPr>
        <w:t>Који уочава битно, логички повезује чињенице и појмове, самостално закључује на основу датих података, критички расуђује</w:t>
      </w:r>
    </w:p>
    <w:p w:rsidR="003D5BE1" w:rsidRPr="00384F46" w:rsidRDefault="00384F46" w:rsidP="00384F46">
      <w:pPr>
        <w:tabs>
          <w:tab w:val="left" w:pos="9446"/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3)</w:t>
      </w:r>
      <w:r w:rsidR="003D5BE1" w:rsidRPr="00384F46">
        <w:rPr>
          <w:rFonts w:cstheme="minorHAnsi"/>
          <w:lang w:val="ru-RU"/>
        </w:rPr>
        <w:t>Који решава проблеме на нивоу стваралачког мишљења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4)</w:t>
      </w:r>
      <w:r w:rsidR="003D5BE1" w:rsidRPr="00384F46">
        <w:rPr>
          <w:rFonts w:cstheme="minorHAnsi"/>
          <w:lang w:val="ru-RU"/>
        </w:rPr>
        <w:t>Који испољава креативну активност на већини часова инструмента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5)</w:t>
      </w:r>
      <w:r w:rsidR="003D5BE1" w:rsidRPr="00384F46">
        <w:rPr>
          <w:rFonts w:cstheme="minorHAnsi"/>
          <w:lang w:val="ru-RU"/>
        </w:rPr>
        <w:t>Који лако и брзо примењује стечена знања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6)</w:t>
      </w:r>
      <w:r w:rsidR="003D5BE1" w:rsidRPr="00384F46">
        <w:rPr>
          <w:rFonts w:cstheme="minorHAnsi"/>
          <w:lang w:val="ru-RU"/>
        </w:rPr>
        <w:t>Који показује интересовање и самоиницијативу за проширење стечених знања и додатно самообразовање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7)</w:t>
      </w:r>
      <w:r w:rsidR="003D5BE1" w:rsidRPr="00384F46">
        <w:rPr>
          <w:rFonts w:cstheme="minorHAnsi"/>
          <w:lang w:val="ru-RU"/>
        </w:rPr>
        <w:t>Који поштује договорена правила понашања при слушању и извођењу музике</w:t>
      </w:r>
    </w:p>
    <w:p w:rsidR="00384F46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  <w:r w:rsidRPr="00384F46">
        <w:rPr>
          <w:rFonts w:cstheme="minorHAnsi"/>
          <w:b/>
          <w:bCs/>
          <w:lang w:val="ru-RU"/>
        </w:rPr>
        <w:t>Оцену (4) добија ученик:</w:t>
      </w:r>
    </w:p>
    <w:p w:rsidR="00384F46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1)</w:t>
      </w:r>
      <w:r w:rsidR="003D5BE1" w:rsidRPr="00384F46">
        <w:rPr>
          <w:rFonts w:cstheme="minorHAnsi"/>
          <w:lang w:val="ru-RU"/>
        </w:rPr>
        <w:t>Који је у целини усвојио основна знања  и усвојио више од половине проширених и продубљених знања из области музичког извођења према програму предмета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2)</w:t>
      </w:r>
      <w:r w:rsidR="003D5BE1" w:rsidRPr="00384F46">
        <w:rPr>
          <w:rFonts w:cstheme="minorHAnsi"/>
          <w:lang w:val="ru-RU"/>
        </w:rPr>
        <w:t>Који уочава битно, лако разуме, закључује и репродукује на основу датих података, критички расуђује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3)</w:t>
      </w:r>
      <w:r w:rsidR="003D5BE1" w:rsidRPr="00384F46">
        <w:rPr>
          <w:rFonts w:cstheme="minorHAnsi"/>
          <w:lang w:val="ru-RU"/>
        </w:rPr>
        <w:t xml:space="preserve">Који испољава активности на већини часова инструмента у идејама и самосталним решењима 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4)</w:t>
      </w:r>
      <w:r w:rsidR="003D5BE1" w:rsidRPr="00384F46">
        <w:rPr>
          <w:rFonts w:cstheme="minorHAnsi"/>
          <w:lang w:val="ru-RU"/>
        </w:rPr>
        <w:t>Који самостално  примењује стечена знања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5)</w:t>
      </w:r>
      <w:r w:rsidR="003D5BE1" w:rsidRPr="00384F46">
        <w:rPr>
          <w:rFonts w:cstheme="minorHAnsi"/>
          <w:lang w:val="ru-RU"/>
        </w:rPr>
        <w:t>Који испољава интересовање и упорност у савлађивању предвиђеног садржаја програма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6)</w:t>
      </w:r>
      <w:r w:rsidR="003D5BE1" w:rsidRPr="00384F46">
        <w:rPr>
          <w:rFonts w:cstheme="minorHAnsi"/>
          <w:lang w:val="ru-RU"/>
        </w:rPr>
        <w:t>Који поштује договорена правила понашања при слушању и извођењу музике</w:t>
      </w:r>
    </w:p>
    <w:p w:rsidR="00384F46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  <w:r w:rsidRPr="00384F46">
        <w:rPr>
          <w:rFonts w:cstheme="minorHAnsi"/>
          <w:b/>
          <w:bCs/>
          <w:lang w:val="ru-RU"/>
        </w:rPr>
        <w:t>Оцену (3) добија ученик:</w:t>
      </w:r>
    </w:p>
    <w:p w:rsidR="00384F46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1)</w:t>
      </w:r>
      <w:r w:rsidR="003D5BE1" w:rsidRPr="00384F46">
        <w:rPr>
          <w:rFonts w:cstheme="minorHAnsi"/>
          <w:lang w:val="ru-RU"/>
        </w:rPr>
        <w:t>Који је у целини усвојио основна знања и половину проширених знања из области уметничког извођења према програму предмета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2)</w:t>
      </w:r>
      <w:r w:rsidR="003D5BE1" w:rsidRPr="00384F46">
        <w:rPr>
          <w:rFonts w:cstheme="minorHAnsi"/>
          <w:lang w:val="ru-RU"/>
        </w:rPr>
        <w:t>Који уочава битно, али у ситуацијама анализе и закључивања захтева додатну помоћ и залагање наставника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3)</w:t>
      </w:r>
      <w:r w:rsidR="003D5BE1" w:rsidRPr="00384F46">
        <w:rPr>
          <w:rFonts w:cstheme="minorHAnsi"/>
          <w:lang w:val="ru-RU"/>
        </w:rPr>
        <w:t>Који примењује стечена знања на нивоу репродукције и уз помоћ наставника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4)</w:t>
      </w:r>
      <w:r w:rsidR="003D5BE1" w:rsidRPr="00384F46">
        <w:rPr>
          <w:rFonts w:cstheme="minorHAnsi"/>
          <w:lang w:val="ru-RU"/>
        </w:rPr>
        <w:t>Који поштује договорена правила понашања при слушању и извођењу музике</w:t>
      </w:r>
    </w:p>
    <w:p w:rsidR="00384F46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  <w:r w:rsidRPr="00384F46">
        <w:rPr>
          <w:rFonts w:cstheme="minorHAnsi"/>
          <w:b/>
          <w:bCs/>
          <w:lang w:val="ru-RU"/>
        </w:rPr>
        <w:t>Оцену (2) добија ученик:</w:t>
      </w:r>
    </w:p>
    <w:p w:rsidR="00384F46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1)</w:t>
      </w:r>
      <w:r w:rsidR="003D5BE1" w:rsidRPr="00384F46">
        <w:rPr>
          <w:rFonts w:cstheme="minorHAnsi"/>
          <w:lang w:val="ru-RU"/>
        </w:rPr>
        <w:t>Који је усвојио основна знања из области уметничког извођења према програму предмета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2)</w:t>
      </w:r>
      <w:r w:rsidR="003D5BE1" w:rsidRPr="00384F46">
        <w:rPr>
          <w:rFonts w:cstheme="minorHAnsi"/>
          <w:lang w:val="ru-RU"/>
        </w:rPr>
        <w:t>Који испољава тешкоће у анализи података, њиховом уопштавању и закључивању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3)</w:t>
      </w:r>
      <w:r w:rsidR="003D5BE1" w:rsidRPr="00384F46">
        <w:rPr>
          <w:rFonts w:cstheme="minorHAnsi"/>
          <w:lang w:val="ru-RU"/>
        </w:rPr>
        <w:t>Који има склоности ка пасивном запамћивању и механичком репродуковању</w:t>
      </w: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4)</w:t>
      </w:r>
      <w:r w:rsidR="003D5BE1" w:rsidRPr="00384F46">
        <w:rPr>
          <w:rFonts w:cstheme="minorHAnsi"/>
          <w:lang w:val="ru-RU"/>
        </w:rPr>
        <w:t>Који примењује знања уз помоћ наставника</w:t>
      </w:r>
    </w:p>
    <w:p w:rsidR="00384F46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  <w:r w:rsidRPr="00384F46">
        <w:rPr>
          <w:rFonts w:cstheme="minorHAnsi"/>
          <w:b/>
          <w:bCs/>
          <w:lang w:val="ru-RU"/>
        </w:rPr>
        <w:t>Оцену (1) добија ученик:</w:t>
      </w:r>
    </w:p>
    <w:p w:rsidR="00384F46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:rsidR="003D5BE1" w:rsidRPr="00384F46" w:rsidRDefault="00384F46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384F46">
        <w:rPr>
          <w:rFonts w:cstheme="minorHAnsi"/>
        </w:rPr>
        <w:t>1)</w:t>
      </w:r>
      <w:r w:rsidR="003D5BE1" w:rsidRPr="00384F46">
        <w:rPr>
          <w:rFonts w:cstheme="minorHAnsi"/>
          <w:lang w:val="ru-RU"/>
        </w:rPr>
        <w:t>Који није усвојиоосновна знања из области уметничког извођења према програму предмета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4F46" w:rsidRPr="00384F46" w:rsidRDefault="00384F46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ru-RU"/>
        </w:rPr>
      </w:pPr>
    </w:p>
    <w:p w:rsidR="00384F46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ru-RU"/>
        </w:rPr>
      </w:pPr>
      <w:r w:rsidRPr="00384F46">
        <w:rPr>
          <w:rFonts w:cstheme="minorHAnsi"/>
          <w:b/>
          <w:bCs/>
          <w:lang w:val="ru-RU"/>
        </w:rPr>
        <w:t xml:space="preserve">Критеријуми оцењивања у СМШ из предмета: 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ru-RU"/>
        </w:rPr>
      </w:pPr>
      <w:r w:rsidRPr="00384F46">
        <w:rPr>
          <w:rFonts w:cstheme="minorHAnsi"/>
          <w:b/>
          <w:bCs/>
          <w:lang w:val="ru-RU"/>
        </w:rPr>
        <w:t>главни предмет</w:t>
      </w:r>
      <w:r w:rsidR="004E52DA">
        <w:rPr>
          <w:rFonts w:cstheme="minorHAnsi"/>
          <w:b/>
          <w:bCs/>
          <w:lang w:val="ru-RU"/>
        </w:rPr>
        <w:t xml:space="preserve"> </w:t>
      </w:r>
      <w:r w:rsidRPr="00384F46">
        <w:rPr>
          <w:rFonts w:cstheme="minorHAnsi"/>
          <w:b/>
          <w:bCs/>
          <w:lang w:val="ru-RU"/>
        </w:rPr>
        <w:t>(флаута,</w:t>
      </w:r>
      <w:r w:rsidR="004E52DA">
        <w:rPr>
          <w:rFonts w:cstheme="minorHAnsi"/>
          <w:b/>
          <w:bCs/>
          <w:lang w:val="ru-RU"/>
        </w:rPr>
        <w:t xml:space="preserve"> </w:t>
      </w:r>
      <w:r w:rsidRPr="00384F46">
        <w:rPr>
          <w:rFonts w:cstheme="minorHAnsi"/>
          <w:b/>
          <w:bCs/>
          <w:lang w:val="ru-RU"/>
        </w:rPr>
        <w:t>кларинет,</w:t>
      </w:r>
      <w:r w:rsidR="004E52DA">
        <w:rPr>
          <w:rFonts w:cstheme="minorHAnsi"/>
          <w:b/>
          <w:bCs/>
          <w:lang w:val="ru-RU"/>
        </w:rPr>
        <w:t xml:space="preserve"> </w:t>
      </w:r>
      <w:r w:rsidRPr="00384F46">
        <w:rPr>
          <w:rFonts w:cstheme="minorHAnsi"/>
          <w:b/>
          <w:bCs/>
          <w:lang w:val="ru-RU"/>
        </w:rPr>
        <w:t>труба,</w:t>
      </w:r>
      <w:r w:rsidR="004E52DA">
        <w:rPr>
          <w:rFonts w:cstheme="minorHAnsi"/>
          <w:b/>
          <w:bCs/>
          <w:lang w:val="ru-RU"/>
        </w:rPr>
        <w:t xml:space="preserve"> </w:t>
      </w:r>
      <w:r w:rsidRPr="00384F46">
        <w:rPr>
          <w:rFonts w:cstheme="minorHAnsi"/>
          <w:b/>
          <w:bCs/>
          <w:lang w:val="ru-RU"/>
        </w:rPr>
        <w:t>саксофон),</w:t>
      </w:r>
      <w:r w:rsidR="004E52DA">
        <w:rPr>
          <w:rFonts w:cstheme="minorHAnsi"/>
          <w:b/>
          <w:bCs/>
          <w:lang w:val="ru-RU"/>
        </w:rPr>
        <w:t xml:space="preserve"> </w:t>
      </w:r>
      <w:r w:rsidRPr="00384F46">
        <w:rPr>
          <w:rFonts w:cstheme="minorHAnsi"/>
          <w:b/>
          <w:bCs/>
          <w:lang w:val="ru-RU"/>
        </w:rPr>
        <w:t>камерна  музика,</w:t>
      </w:r>
      <w:r w:rsidR="004E52DA">
        <w:rPr>
          <w:rFonts w:cstheme="minorHAnsi"/>
          <w:b/>
          <w:bCs/>
          <w:lang w:val="ru-RU"/>
        </w:rPr>
        <w:t xml:space="preserve"> </w:t>
      </w:r>
      <w:r w:rsidRPr="00384F46">
        <w:rPr>
          <w:rFonts w:cstheme="minorHAnsi"/>
          <w:b/>
          <w:bCs/>
          <w:lang w:val="ru-RU"/>
        </w:rPr>
        <w:t>читање с листа</w:t>
      </w:r>
    </w:p>
    <w:p w:rsidR="003D5BE1" w:rsidRPr="00384F46" w:rsidRDefault="003D5BE1" w:rsidP="003D5BE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5BE1" w:rsidRPr="00384F46" w:rsidRDefault="00384F46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u-RU"/>
        </w:rPr>
      </w:pPr>
      <w:r w:rsidRPr="00384F46">
        <w:rPr>
          <w:rFonts w:cstheme="minorHAnsi"/>
        </w:rPr>
        <w:t xml:space="preserve">1. </w:t>
      </w:r>
      <w:r w:rsidR="003D5BE1" w:rsidRPr="00384F46">
        <w:rPr>
          <w:rFonts w:cstheme="minorHAnsi"/>
          <w:lang w:val="ru-RU"/>
        </w:rPr>
        <w:t xml:space="preserve">Ученик који остварује веома значајан напредак у савладавању програма предмета, самостално извршава сложене радне задатке везане за предмет, овладао је техником свирања на инструменту, текст изводи напамет у целини уз примену фраза, динамике, индивидуалности и маштовитости током извођења композиције, виртуозности, показује свест о неговању лепог тона и способан је да технички испрати извођење композиција различитих стилских карактеристика  уз веома висок степен ангажовања добија оцену </w:t>
      </w:r>
      <w:r w:rsidR="003D5BE1" w:rsidRPr="00384F46">
        <w:rPr>
          <w:rFonts w:cstheme="minorHAnsi"/>
          <w:b/>
          <w:bCs/>
          <w:lang w:val="ru-RU"/>
        </w:rPr>
        <w:t>одличан (5)</w:t>
      </w:r>
      <w:r w:rsidR="003D5BE1" w:rsidRPr="00384F46">
        <w:rPr>
          <w:rFonts w:cstheme="minorHAnsi"/>
          <w:lang w:val="ru-RU"/>
        </w:rPr>
        <w:t>.</w:t>
      </w:r>
    </w:p>
    <w:p w:rsidR="003D5BE1" w:rsidRPr="00384F46" w:rsidRDefault="00384F46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u-RU"/>
        </w:rPr>
      </w:pPr>
      <w:r w:rsidRPr="00384F46">
        <w:rPr>
          <w:rFonts w:cstheme="minorHAnsi"/>
        </w:rPr>
        <w:t xml:space="preserve">2. </w:t>
      </w:r>
      <w:r w:rsidR="003D5BE1" w:rsidRPr="00384F46">
        <w:rPr>
          <w:rFonts w:cstheme="minorHAnsi"/>
          <w:lang w:val="ru-RU"/>
        </w:rPr>
        <w:t xml:space="preserve">Ученик који остварује значајан напредак у савладавању програма предмета, самостално извршава сложене радне задатке везане за предмет, овладао је техником свирања на инструменту, текст изводи напамет у целини уз примену фраза, динамике, индивидуалности и маштовитости током извођења композиције, виртуозности, показује свест о неговању лепог тона и способан је да технички испрати извођење композиција различитих стилских карактеристика  уз висок степен ангажовања добија оцену </w:t>
      </w:r>
      <w:r w:rsidR="003D5BE1" w:rsidRPr="00384F46">
        <w:rPr>
          <w:rFonts w:cstheme="minorHAnsi"/>
          <w:b/>
          <w:bCs/>
          <w:lang w:val="ru-RU"/>
        </w:rPr>
        <w:t>врло добар (4)</w:t>
      </w:r>
      <w:r w:rsidR="003D5BE1" w:rsidRPr="00384F46">
        <w:rPr>
          <w:rFonts w:cstheme="minorHAnsi"/>
          <w:lang w:val="ru-RU"/>
        </w:rPr>
        <w:t>.</w:t>
      </w:r>
    </w:p>
    <w:p w:rsidR="003D5BE1" w:rsidRPr="00384F46" w:rsidRDefault="00384F46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u-RU"/>
        </w:rPr>
      </w:pPr>
      <w:r w:rsidRPr="00384F46">
        <w:rPr>
          <w:rFonts w:cstheme="minorHAnsi"/>
        </w:rPr>
        <w:t xml:space="preserve">3. </w:t>
      </w:r>
      <w:r w:rsidR="003D5BE1" w:rsidRPr="00384F46">
        <w:rPr>
          <w:rFonts w:cstheme="minorHAnsi"/>
          <w:lang w:val="ru-RU"/>
        </w:rPr>
        <w:t xml:space="preserve">Ученик који остварује напредак у савладавању програма предмета, самостално извршава сложене радне задатке везане за предмет, овладао је техником свирања на инструменту, текст изводи напамет у целини уз примену фраза, динамике, индивидуалности и маштовитости током извођења композиције, виртуозности, показује свест о неговању лепог тона и способан је да технички испрати извођење композиција различитих стилских карактеристика  добија оцену </w:t>
      </w:r>
      <w:r w:rsidR="003D5BE1" w:rsidRPr="00384F46">
        <w:rPr>
          <w:rFonts w:cstheme="minorHAnsi"/>
          <w:b/>
          <w:bCs/>
          <w:lang w:val="ru-RU"/>
        </w:rPr>
        <w:t>добар (3)</w:t>
      </w:r>
      <w:r w:rsidR="003D5BE1" w:rsidRPr="00384F46">
        <w:rPr>
          <w:rFonts w:cstheme="minorHAnsi"/>
          <w:lang w:val="ru-RU"/>
        </w:rPr>
        <w:t>.</w:t>
      </w:r>
    </w:p>
    <w:p w:rsidR="003D5BE1" w:rsidRPr="00384F46" w:rsidRDefault="00384F46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u-RU"/>
        </w:rPr>
      </w:pPr>
      <w:r w:rsidRPr="00384F46">
        <w:rPr>
          <w:rFonts w:cstheme="minorHAnsi"/>
        </w:rPr>
        <w:t xml:space="preserve">4. </w:t>
      </w:r>
      <w:r w:rsidR="003D5BE1" w:rsidRPr="00384F46">
        <w:rPr>
          <w:rFonts w:cstheme="minorHAnsi"/>
          <w:lang w:val="ru-RU"/>
        </w:rPr>
        <w:t xml:space="preserve">Ученик који остварује минималан напредак у савладавању програма предмета, самостално извршава радне задатке везане за предмет, овладао је техником свирања на инструменту, текст изводи напамет у целини уз минималну примену фраза, динамике, показивања свести о неговању лепог тона добија оцену </w:t>
      </w:r>
      <w:r w:rsidR="003D5BE1" w:rsidRPr="00384F46">
        <w:rPr>
          <w:rFonts w:cstheme="minorHAnsi"/>
          <w:b/>
          <w:bCs/>
          <w:lang w:val="ru-RU"/>
        </w:rPr>
        <w:t>довољан (2)</w:t>
      </w:r>
      <w:r w:rsidR="003D5BE1" w:rsidRPr="00384F46">
        <w:rPr>
          <w:rFonts w:cstheme="minorHAnsi"/>
          <w:lang w:val="ru-RU"/>
        </w:rPr>
        <w:t>.</w:t>
      </w:r>
    </w:p>
    <w:p w:rsidR="003D5BE1" w:rsidRPr="00384F46" w:rsidRDefault="00384F46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u-RU"/>
        </w:rPr>
      </w:pPr>
      <w:r w:rsidRPr="00384F46">
        <w:rPr>
          <w:rFonts w:cstheme="minorHAnsi"/>
        </w:rPr>
        <w:t xml:space="preserve">5. </w:t>
      </w:r>
      <w:r w:rsidR="003D5BE1" w:rsidRPr="00384F46">
        <w:rPr>
          <w:rFonts w:cstheme="minorHAnsi"/>
          <w:lang w:val="ru-RU"/>
        </w:rPr>
        <w:t xml:space="preserve">Ученик који не остварује минималан напредак у савладавању програма предмета, самостално не извршава радне задатке везане за предмет, није овладао техником свирања на инструменту, текст не изводи напамет у целини уз минималну примену фраза, динамике, показивања свести о неговању лепог тона добија оцену </w:t>
      </w:r>
      <w:r w:rsidR="003D5BE1" w:rsidRPr="00384F46">
        <w:rPr>
          <w:rFonts w:cstheme="minorHAnsi"/>
          <w:b/>
          <w:bCs/>
          <w:lang w:val="ru-RU"/>
        </w:rPr>
        <w:t>недовољан (1)</w:t>
      </w:r>
      <w:r w:rsidR="003D5BE1" w:rsidRPr="00384F46">
        <w:rPr>
          <w:rFonts w:cstheme="minorHAnsi"/>
          <w:lang w:val="ru-RU"/>
        </w:rPr>
        <w:t>.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  <w:lang w:val="ru-RU"/>
        </w:rPr>
        <w:t>Образовни ниво код оцењивања: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84F46">
        <w:rPr>
          <w:rFonts w:cstheme="minorHAnsi"/>
          <w:color w:val="000000"/>
          <w:lang w:val="ru-RU"/>
        </w:rPr>
        <w:t>Основни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ниво</w:t>
      </w:r>
      <w:r w:rsidR="00384F46" w:rsidRPr="00384F46">
        <w:rPr>
          <w:rFonts w:cstheme="minorHAnsi"/>
          <w:color w:val="000000"/>
          <w:lang w:val="ru-RU"/>
        </w:rPr>
        <w:t xml:space="preserve"> </w:t>
      </w:r>
      <w:r w:rsidRPr="00384F46">
        <w:rPr>
          <w:rFonts w:cstheme="minorHAnsi"/>
          <w:color w:val="000000"/>
        </w:rPr>
        <w:t>(</w:t>
      </w:r>
      <w:r w:rsidRPr="00384F46">
        <w:rPr>
          <w:rFonts w:cstheme="minorHAnsi"/>
          <w:color w:val="000000"/>
          <w:lang w:val="ru-RU"/>
        </w:rPr>
        <w:t>оцена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довољан</w:t>
      </w:r>
      <w:r w:rsidRPr="00384F46">
        <w:rPr>
          <w:rFonts w:cstheme="minorHAnsi"/>
          <w:color w:val="000000"/>
        </w:rPr>
        <w:t xml:space="preserve"> 2): </w:t>
      </w:r>
      <w:r w:rsidRPr="00384F46">
        <w:rPr>
          <w:rFonts w:cstheme="minorHAnsi"/>
          <w:color w:val="000000"/>
          <w:lang w:val="ru-RU"/>
        </w:rPr>
        <w:t>Ученик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није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могућности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самостално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разуме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изведе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задатак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без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помоћи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наставника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b/>
          <w:bCs/>
          <w:color w:val="000000"/>
          <w:lang w:val="ru-RU"/>
        </w:rPr>
        <w:t>Понекад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уз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помоћ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уме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изведе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музичко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дело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стално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тражи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помоћ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при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одређивању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проблема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color w:val="000000"/>
          <w:lang w:val="ru-RU"/>
        </w:rPr>
        <w:t>Уз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подстицај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ретко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одређује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неке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елементе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композиције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b/>
          <w:bCs/>
          <w:color w:val="000000"/>
          <w:lang w:val="ru-RU"/>
        </w:rPr>
        <w:t>Разликује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основне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техничке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елементе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b/>
          <w:bCs/>
          <w:color w:val="000000"/>
          <w:lang w:val="ru-RU"/>
        </w:rPr>
        <w:t>Препознаје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неке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појмове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уз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подстицај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и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помоћ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color w:val="000000"/>
          <w:lang w:val="ru-RU"/>
        </w:rPr>
        <w:t>На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часовима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је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ретко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активан</w:t>
      </w:r>
      <w:r w:rsidRPr="00384F46">
        <w:rPr>
          <w:rFonts w:cstheme="minorHAnsi"/>
          <w:color w:val="000000"/>
        </w:rPr>
        <w:t>. 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84F46">
        <w:rPr>
          <w:rFonts w:cstheme="minorHAnsi"/>
          <w:color w:val="000000"/>
          <w:lang w:val="ru-RU"/>
        </w:rPr>
        <w:t>Средњи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ниво</w:t>
      </w:r>
      <w:r w:rsidR="00384F46" w:rsidRPr="00384F46">
        <w:rPr>
          <w:rFonts w:cstheme="minorHAnsi"/>
          <w:color w:val="000000"/>
          <w:lang w:val="ru-RU"/>
        </w:rPr>
        <w:t xml:space="preserve"> </w:t>
      </w:r>
      <w:r w:rsidRPr="00384F46">
        <w:rPr>
          <w:rFonts w:cstheme="minorHAnsi"/>
          <w:color w:val="000000"/>
        </w:rPr>
        <w:t>(</w:t>
      </w:r>
      <w:r w:rsidRPr="00384F46">
        <w:rPr>
          <w:rFonts w:cstheme="minorHAnsi"/>
          <w:color w:val="000000"/>
          <w:lang w:val="ru-RU"/>
        </w:rPr>
        <w:t>оцена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добар</w:t>
      </w:r>
      <w:r w:rsidRPr="00384F46">
        <w:rPr>
          <w:rFonts w:cstheme="minorHAnsi"/>
          <w:color w:val="000000"/>
        </w:rPr>
        <w:t xml:space="preserve"> 3):</w:t>
      </w:r>
      <w:r w:rsidR="00384F46"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Ученик</w:t>
      </w:r>
      <w:r w:rsidRPr="00384F46">
        <w:rPr>
          <w:rFonts w:cstheme="minorHAnsi"/>
          <w:color w:val="000000"/>
        </w:rPr>
        <w:t xml:space="preserve">  </w:t>
      </w:r>
      <w:r w:rsidRPr="00384F46">
        <w:rPr>
          <w:rFonts w:cstheme="minorHAnsi"/>
          <w:b/>
          <w:bCs/>
          <w:color w:val="000000"/>
          <w:lang w:val="ru-RU"/>
        </w:rPr>
        <w:t>делимично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уме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опише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свој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доживљај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уз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помоћ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наставника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одреди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основне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елементе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композиције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b/>
          <w:bCs/>
          <w:color w:val="000000"/>
          <w:lang w:val="ru-RU"/>
        </w:rPr>
        <w:t>Тражи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помоћ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при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извођењу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дела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color w:val="000000"/>
          <w:lang w:val="ru-RU"/>
        </w:rPr>
        <w:t>Уз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подстицај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одређује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неке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елементе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композиције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color w:val="000000"/>
          <w:lang w:val="ru-RU"/>
        </w:rPr>
        <w:t>Зна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карактеристике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музичког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дела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b/>
          <w:bCs/>
          <w:color w:val="000000"/>
          <w:lang w:val="ru-RU"/>
        </w:rPr>
        <w:t>Делимично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усваја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музичке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термине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појмове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понекад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учествује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без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помоћи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наставника 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интерпретацији</w:t>
      </w:r>
      <w:r w:rsidRPr="00384F46">
        <w:rPr>
          <w:rFonts w:cstheme="minorHAnsi"/>
          <w:color w:val="000000"/>
        </w:rPr>
        <w:t>.</w:t>
      </w:r>
      <w:r w:rsidRPr="00384F46">
        <w:rPr>
          <w:rFonts w:cstheme="minorHAnsi"/>
          <w:color w:val="000000"/>
          <w:lang w:val="ru-RU"/>
        </w:rPr>
        <w:t>На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часовима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је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каткад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активан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ретко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користи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додатне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изворе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знања</w:t>
      </w:r>
      <w:r w:rsidRPr="00384F46">
        <w:rPr>
          <w:rFonts w:cstheme="minorHAnsi"/>
          <w:color w:val="000000"/>
        </w:rPr>
        <w:t xml:space="preserve"> .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  <w:lang w:val="ru-RU"/>
        </w:rPr>
        <w:t>Средњи ниво</w:t>
      </w:r>
      <w:r w:rsidR="00384F46" w:rsidRPr="00384F46">
        <w:rPr>
          <w:rFonts w:cstheme="minorHAnsi"/>
          <w:color w:val="000000"/>
          <w:lang w:val="ru-RU"/>
        </w:rPr>
        <w:t xml:space="preserve"> </w:t>
      </w:r>
      <w:r w:rsidRPr="00384F46">
        <w:rPr>
          <w:rFonts w:cstheme="minorHAnsi"/>
          <w:color w:val="000000"/>
          <w:lang w:val="ru-RU"/>
        </w:rPr>
        <w:t>(оцена врло добар 4):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384F46">
        <w:rPr>
          <w:rFonts w:cstheme="minorHAnsi"/>
          <w:color w:val="000000"/>
          <w:lang w:val="ru-RU"/>
        </w:rPr>
        <w:t xml:space="preserve">Ученик изводи са разумевањем различите врсте музичких дела (и остале типове тонских и техничких вежби) и </w:t>
      </w:r>
      <w:r w:rsidRPr="00384F46">
        <w:rPr>
          <w:rFonts w:cstheme="minorHAnsi"/>
          <w:b/>
          <w:bCs/>
          <w:color w:val="000000"/>
          <w:lang w:val="ru-RU"/>
        </w:rPr>
        <w:t xml:space="preserve">готово (у потпуности) самостално </w:t>
      </w:r>
      <w:r w:rsidRPr="00384F46">
        <w:rPr>
          <w:rFonts w:cstheme="minorHAnsi"/>
          <w:color w:val="000000"/>
          <w:lang w:val="ru-RU"/>
        </w:rPr>
        <w:t xml:space="preserve">уме да опише свој доживљај и да </w:t>
      </w:r>
      <w:r w:rsidRPr="00384F46">
        <w:rPr>
          <w:rFonts w:cstheme="minorHAnsi"/>
          <w:b/>
          <w:bCs/>
          <w:color w:val="000000"/>
          <w:lang w:val="ru-RU"/>
        </w:rPr>
        <w:t xml:space="preserve">одреди </w:t>
      </w:r>
      <w:r w:rsidRPr="00384F46">
        <w:rPr>
          <w:rFonts w:cstheme="minorHAnsi"/>
          <w:color w:val="000000"/>
          <w:lang w:val="ru-RU"/>
        </w:rPr>
        <w:lastRenderedPageBreak/>
        <w:t xml:space="preserve">основне елементе дела.   Аргументовано брани постављене тезе током интерпретације музичког дела, </w:t>
      </w:r>
      <w:r w:rsidRPr="00384F46">
        <w:rPr>
          <w:rFonts w:cstheme="minorHAnsi"/>
          <w:b/>
          <w:bCs/>
          <w:color w:val="000000"/>
          <w:lang w:val="ru-RU"/>
        </w:rPr>
        <w:t xml:space="preserve">углавном самостално </w:t>
      </w:r>
      <w:r w:rsidRPr="00384F46">
        <w:rPr>
          <w:rFonts w:cstheme="minorHAnsi"/>
          <w:color w:val="000000"/>
          <w:lang w:val="ru-RU"/>
        </w:rPr>
        <w:t>повезује и примењује стечена знања на новим задатим композицијама. Критички се осврће на изедбу, има развијене способности.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84F46">
        <w:rPr>
          <w:rFonts w:cstheme="minorHAnsi"/>
          <w:color w:val="000000"/>
          <w:lang w:val="ru-RU"/>
        </w:rPr>
        <w:t>Напредни ниво</w:t>
      </w:r>
      <w:r w:rsidR="00384F46" w:rsidRPr="00384F46">
        <w:rPr>
          <w:rFonts w:cstheme="minorHAnsi"/>
          <w:color w:val="000000"/>
          <w:lang w:val="ru-RU"/>
        </w:rPr>
        <w:t xml:space="preserve"> </w:t>
      </w:r>
      <w:r w:rsidRPr="00384F46">
        <w:rPr>
          <w:rFonts w:cstheme="minorHAnsi"/>
          <w:color w:val="000000"/>
          <w:lang w:val="ru-RU"/>
        </w:rPr>
        <w:t>(оцена одличан 5):</w:t>
      </w:r>
      <w:r w:rsidR="00384F46" w:rsidRPr="00384F46">
        <w:rPr>
          <w:rFonts w:cstheme="minorHAnsi"/>
          <w:color w:val="000000"/>
          <w:lang w:val="ru-RU"/>
        </w:rPr>
        <w:t xml:space="preserve"> </w:t>
      </w:r>
      <w:r w:rsidRPr="00384F46">
        <w:rPr>
          <w:rFonts w:cstheme="minorHAnsi"/>
          <w:color w:val="000000"/>
          <w:lang w:val="ru-RU"/>
        </w:rPr>
        <w:t>Ученик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изводи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са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разумевањем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различите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врсте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музичких 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дела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потпуно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самостално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уме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опише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свој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доживљај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процени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критички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извођење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b/>
          <w:bCs/>
          <w:color w:val="000000"/>
          <w:lang w:val="ru-RU"/>
        </w:rPr>
        <w:t>Самостално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уме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одреди 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анализира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елементе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композиције</w:t>
      </w:r>
      <w:r w:rsidRPr="00384F46">
        <w:rPr>
          <w:rFonts w:cstheme="minorHAnsi"/>
          <w:color w:val="000000"/>
        </w:rPr>
        <w:t xml:space="preserve"> . </w:t>
      </w:r>
      <w:r w:rsidRPr="00384F46">
        <w:rPr>
          <w:rFonts w:cstheme="minorHAnsi"/>
          <w:color w:val="000000"/>
          <w:lang w:val="ru-RU"/>
        </w:rPr>
        <w:t>Зна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карактеристике 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уме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самостално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их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пронађе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докаже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конкретном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тексту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b/>
          <w:bCs/>
          <w:color w:val="000000"/>
          <w:lang w:val="ru-RU"/>
        </w:rPr>
        <w:t>Потпуно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усваја 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фигуре</w:t>
      </w:r>
      <w:r w:rsidRPr="00384F46">
        <w:rPr>
          <w:rFonts w:cstheme="minorHAnsi"/>
          <w:color w:val="000000"/>
        </w:rPr>
        <w:t xml:space="preserve">, </w:t>
      </w:r>
      <w:r w:rsidRPr="00384F46">
        <w:rPr>
          <w:rFonts w:cstheme="minorHAnsi"/>
          <w:color w:val="000000"/>
          <w:lang w:val="ru-RU"/>
        </w:rPr>
        <w:t>препознаје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их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тексту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уме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их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користи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уметничкомизражавању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b/>
          <w:bCs/>
          <w:color w:val="000000"/>
          <w:lang w:val="ru-RU"/>
        </w:rPr>
        <w:t>Потпуно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усваја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</w:rPr>
        <w:t> </w:t>
      </w:r>
      <w:r w:rsidRPr="00384F46">
        <w:rPr>
          <w:rFonts w:cstheme="minorHAnsi"/>
          <w:color w:val="000000"/>
          <w:lang w:val="ru-RU"/>
        </w:rPr>
        <w:t>термине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појмове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препознаје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их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тексту 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Аргументовано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брани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постављене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тезе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током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интерпретације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музичког 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текста</w:t>
      </w:r>
      <w:r w:rsidRPr="00384F46">
        <w:rPr>
          <w:rFonts w:cstheme="minorHAnsi"/>
          <w:color w:val="000000"/>
        </w:rPr>
        <w:t xml:space="preserve">, </w:t>
      </w:r>
      <w:r w:rsidRPr="00384F46">
        <w:rPr>
          <w:rFonts w:cstheme="minorHAnsi"/>
          <w:b/>
          <w:bCs/>
          <w:color w:val="000000"/>
          <w:lang w:val="ru-RU"/>
        </w:rPr>
        <w:t>повезује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и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примењује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стечена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знања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на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новим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текстовима</w:t>
      </w:r>
      <w:r w:rsidRPr="00384F46">
        <w:rPr>
          <w:rFonts w:cstheme="minorHAnsi"/>
          <w:color w:val="000000"/>
        </w:rPr>
        <w:t xml:space="preserve"> . </w:t>
      </w:r>
      <w:r w:rsidRPr="00384F46">
        <w:rPr>
          <w:rFonts w:cstheme="minorHAnsi"/>
          <w:b/>
          <w:bCs/>
          <w:color w:val="000000"/>
          <w:lang w:val="ru-RU"/>
        </w:rPr>
        <w:t>Самосталан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је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и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лако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долази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до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решења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color w:val="000000"/>
          <w:lang w:val="ru-RU"/>
        </w:rPr>
        <w:t>Редовно 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вежба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задате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вежбе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учествује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интерпретацији</w:t>
      </w:r>
      <w:r w:rsidRPr="00384F46">
        <w:rPr>
          <w:rFonts w:cstheme="minorHAnsi"/>
          <w:color w:val="000000"/>
        </w:rPr>
        <w:t xml:space="preserve">. </w:t>
      </w:r>
      <w:r w:rsidRPr="00384F46">
        <w:rPr>
          <w:rFonts w:cstheme="minorHAnsi"/>
          <w:color w:val="000000"/>
          <w:lang w:val="ru-RU"/>
        </w:rPr>
        <w:t>На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часовима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је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увек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активан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учествује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у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анализи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нових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текстова</w:t>
      </w:r>
      <w:r w:rsidRPr="00384F46">
        <w:rPr>
          <w:rFonts w:cstheme="minorHAnsi"/>
          <w:color w:val="000000"/>
        </w:rPr>
        <w:t xml:space="preserve">, </w:t>
      </w:r>
      <w:r w:rsidRPr="00384F46">
        <w:rPr>
          <w:rFonts w:cstheme="minorHAnsi"/>
          <w:b/>
          <w:bCs/>
          <w:color w:val="000000"/>
          <w:lang w:val="ru-RU"/>
        </w:rPr>
        <w:t>чита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b/>
          <w:bCs/>
          <w:color w:val="000000"/>
          <w:lang w:val="ru-RU"/>
        </w:rPr>
        <w:t>више</w:t>
      </w:r>
      <w:r w:rsidRPr="00384F46">
        <w:rPr>
          <w:rFonts w:cstheme="minorHAnsi"/>
          <w:b/>
          <w:bCs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од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оног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што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је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задато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служи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се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осталим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изворима</w:t>
      </w:r>
      <w:r w:rsidRPr="00384F46">
        <w:rPr>
          <w:rFonts w:cstheme="minorHAnsi"/>
          <w:color w:val="000000"/>
        </w:rPr>
        <w:t xml:space="preserve"> </w:t>
      </w:r>
      <w:r w:rsidRPr="00384F46">
        <w:rPr>
          <w:rFonts w:cstheme="minorHAnsi"/>
          <w:color w:val="000000"/>
          <w:lang w:val="ru-RU"/>
        </w:rPr>
        <w:t>знања</w:t>
      </w:r>
      <w:r w:rsidRPr="00384F46">
        <w:rPr>
          <w:rFonts w:cstheme="minorHAnsi"/>
          <w:color w:val="000000"/>
        </w:rPr>
        <w:t>. 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4F46">
        <w:rPr>
          <w:rFonts w:cstheme="minorHAnsi"/>
        </w:rPr>
        <w:t xml:space="preserve"> 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5BE1" w:rsidRPr="00384F46" w:rsidRDefault="00384F46" w:rsidP="00384F46">
      <w:pPr>
        <w:tabs>
          <w:tab w:val="left" w:pos="9540"/>
        </w:tabs>
        <w:autoSpaceDE w:val="0"/>
        <w:autoSpaceDN w:val="0"/>
        <w:adjustRightInd w:val="0"/>
        <w:spacing w:after="0" w:line="288" w:lineRule="auto"/>
        <w:jc w:val="right"/>
        <w:rPr>
          <w:rFonts w:cstheme="minorHAnsi"/>
        </w:rPr>
      </w:pPr>
      <w:r w:rsidRPr="00384F46">
        <w:rPr>
          <w:rFonts w:cstheme="minorHAnsi"/>
        </w:rPr>
        <w:t>Шеф одсека:</w:t>
      </w:r>
    </w:p>
    <w:p w:rsidR="00384F46" w:rsidRPr="00384F46" w:rsidRDefault="00384F46" w:rsidP="00384F46">
      <w:pPr>
        <w:tabs>
          <w:tab w:val="left" w:pos="9540"/>
        </w:tabs>
        <w:autoSpaceDE w:val="0"/>
        <w:autoSpaceDN w:val="0"/>
        <w:adjustRightInd w:val="0"/>
        <w:spacing w:after="0" w:line="288" w:lineRule="auto"/>
        <w:jc w:val="right"/>
        <w:rPr>
          <w:rFonts w:cstheme="minorHAnsi"/>
        </w:rPr>
      </w:pPr>
      <w:r w:rsidRPr="00384F46">
        <w:rPr>
          <w:rFonts w:cstheme="minorHAnsi"/>
        </w:rPr>
        <w:t>Слободанка Васиљевић Љујић</w:t>
      </w:r>
    </w:p>
    <w:p w:rsidR="003D5BE1" w:rsidRPr="00384F46" w:rsidRDefault="003D5BE1" w:rsidP="00384F46">
      <w:pPr>
        <w:tabs>
          <w:tab w:val="left" w:pos="9540"/>
        </w:tabs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</w:p>
    <w:p w:rsidR="003D5BE1" w:rsidRDefault="003D5BE1" w:rsidP="00384F46">
      <w:pPr>
        <w:tabs>
          <w:tab w:val="left" w:pos="954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384F46">
        <w:rPr>
          <w:rFonts w:cstheme="minorHAnsi"/>
        </w:rPr>
        <w:br/>
      </w:r>
      <w:r w:rsidRPr="00384F46">
        <w:rPr>
          <w:rFonts w:cstheme="minorHAnsi"/>
        </w:rPr>
        <w:br/>
      </w:r>
      <w:r>
        <w:rPr>
          <w:rFonts w:ascii="Arial" w:hAnsi="Arial" w:cs="Arial"/>
        </w:rPr>
        <w:br/>
      </w:r>
    </w:p>
    <w:p w:rsidR="00177FCC" w:rsidRDefault="00177FCC"/>
    <w:sectPr w:rsidR="00177FCC" w:rsidSect="00674D1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A6E6F"/>
    <w:multiLevelType w:val="hybridMultilevel"/>
    <w:tmpl w:val="52C4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>
    <w:useFELayout/>
  </w:compat>
  <w:rsids>
    <w:rsidRoot w:val="003D5BE1"/>
    <w:rsid w:val="00177FCC"/>
    <w:rsid w:val="00240E22"/>
    <w:rsid w:val="00384F46"/>
    <w:rsid w:val="003D5BE1"/>
    <w:rsid w:val="004E52DA"/>
    <w:rsid w:val="0071292A"/>
    <w:rsid w:val="00B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1325</Words>
  <Characters>7553</Characters>
  <Application>Microsoft Office Word</Application>
  <DocSecurity>0</DocSecurity>
  <Lines>62</Lines>
  <Paragraphs>17</Paragraphs>
  <ScaleCrop>false</ScaleCrop>
  <Company>Deftones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Komp</cp:lastModifiedBy>
  <cp:revision>6</cp:revision>
  <dcterms:created xsi:type="dcterms:W3CDTF">2019-10-24T09:33:00Z</dcterms:created>
  <dcterms:modified xsi:type="dcterms:W3CDTF">2019-11-04T12:03:00Z</dcterms:modified>
</cp:coreProperties>
</file>